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40" w:rsidRPr="00C82940" w:rsidRDefault="00C82940" w:rsidP="00C82940">
      <w:pPr>
        <w:spacing w:before="96" w:after="0" w:line="240" w:lineRule="auto"/>
        <w:textAlignment w:val="top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четверг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4 февраля, в режиме он-</w:t>
      </w:r>
      <w:proofErr w:type="spellStart"/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лайн</w:t>
      </w:r>
      <w:proofErr w:type="spellEnd"/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состоялся традиционный семинар «</w:t>
      </w:r>
      <w:r w:rsidR="00C22BBB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День председателя». 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 w:rsidR="00C22BBB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Подводили итоги уходящего года, анализировали статистику профсоюзного членства, </w:t>
      </w:r>
      <w:r w:rsidR="006369C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результаты </w:t>
      </w:r>
      <w:r w:rsidR="00C22BBB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работы фонда «Защита</w:t>
      </w:r>
      <w:r w:rsidR="006369C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 Г</w:t>
      </w:r>
      <w:r w:rsidR="00C22BBB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арантии</w:t>
      </w:r>
      <w:proofErr w:type="gramStart"/>
      <w:r w:rsidR="006369C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  <w:proofErr w:type="gramEnd"/>
      <w:r w:rsidR="006369C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Солидарность» в 2020году. Утвержден план обучени</w:t>
      </w:r>
      <w:r w:rsidR="00F8415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я</w:t>
      </w:r>
      <w:r w:rsidR="006369C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профактива, объявлен набор в Школу молодого профлидера</w:t>
      </w:r>
      <w:r w:rsidR="00F8415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. </w:t>
      </w:r>
      <w:r w:rsidR="006369C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  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Интерес к пленуму был высоким, подключиться к профсоюзному селектору смогли</w:t>
      </w:r>
      <w:r w:rsidR="00C22BBB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более 70 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председател</w:t>
      </w:r>
      <w:r w:rsidR="00C22BBB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ей 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профсоюзн</w:t>
      </w:r>
      <w:r w:rsidR="00C22BBB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ых 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организаци</w:t>
      </w:r>
      <w:r w:rsidR="00C22BBB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й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FA153E" w:rsidRPr="00F7039F" w:rsidRDefault="00C82940" w:rsidP="00FA153E">
      <w:pPr>
        <w:pStyle w:val="a4"/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C82940">
        <w:rPr>
          <w:rFonts w:ascii="Arial" w:hAnsi="Arial" w:cs="Arial"/>
          <w:color w:val="4B4B4B"/>
          <w:sz w:val="21"/>
          <w:szCs w:val="21"/>
        </w:rPr>
        <w:t xml:space="preserve">- </w:t>
      </w:r>
      <w:r w:rsidR="00F84151">
        <w:rPr>
          <w:rFonts w:ascii="Arial" w:hAnsi="Arial" w:cs="Arial"/>
          <w:color w:val="4B4B4B"/>
          <w:sz w:val="21"/>
          <w:szCs w:val="21"/>
        </w:rPr>
        <w:t>Из более  86 тысяч работников здравоохранения Башкирии по итогам прошлого года 78,3% - члены нашего профсоюза, - рассказывает Роза Аминова, заместитель председателя Республиканского профсоюза работников здравоохранения.-  По итогам года членство</w:t>
      </w:r>
      <w:r w:rsidR="00FA153E">
        <w:rPr>
          <w:rFonts w:ascii="Arial" w:hAnsi="Arial" w:cs="Arial"/>
          <w:color w:val="4B4B4B"/>
          <w:sz w:val="21"/>
          <w:szCs w:val="21"/>
        </w:rPr>
        <w:t xml:space="preserve"> в профсоюзе сократилось на 1%, </w:t>
      </w:r>
      <w:r w:rsidR="00F84151">
        <w:rPr>
          <w:rFonts w:ascii="Arial" w:hAnsi="Arial" w:cs="Arial"/>
          <w:color w:val="4B4B4B"/>
          <w:sz w:val="21"/>
          <w:szCs w:val="21"/>
        </w:rPr>
        <w:t xml:space="preserve">но </w:t>
      </w:r>
      <w:r w:rsidR="00FA153E">
        <w:rPr>
          <w:rFonts w:ascii="Arial" w:hAnsi="Arial" w:cs="Arial"/>
          <w:color w:val="4B4B4B"/>
          <w:sz w:val="21"/>
          <w:szCs w:val="21"/>
        </w:rPr>
        <w:t xml:space="preserve">если принять во внимание, общее снижение численности работающих в отрасли, активно проходившую  в 2020 году </w:t>
      </w:r>
      <w:r w:rsidR="00FA153E">
        <w:rPr>
          <w:sz w:val="28"/>
          <w:szCs w:val="28"/>
        </w:rPr>
        <w:t>реорганизаци</w:t>
      </w:r>
      <w:r w:rsidR="00FA153E">
        <w:rPr>
          <w:sz w:val="28"/>
          <w:szCs w:val="28"/>
        </w:rPr>
        <w:t>ю</w:t>
      </w:r>
      <w:r w:rsidR="00FA153E">
        <w:rPr>
          <w:sz w:val="28"/>
          <w:szCs w:val="28"/>
        </w:rPr>
        <w:t xml:space="preserve"> лабораторной службы, объединения службы скорой медицинской помощи</w:t>
      </w:r>
      <w:r w:rsidR="00FA153E">
        <w:rPr>
          <w:rFonts w:ascii="Arial" w:hAnsi="Arial" w:cs="Arial"/>
          <w:color w:val="4B4B4B"/>
          <w:sz w:val="21"/>
          <w:szCs w:val="21"/>
        </w:rPr>
        <w:t xml:space="preserve">, </w:t>
      </w:r>
      <w:r w:rsidR="00FA153E" w:rsidRPr="00516466">
        <w:rPr>
          <w:sz w:val="28"/>
          <w:szCs w:val="28"/>
        </w:rPr>
        <w:t>уменьшение количества коек, объединение медицинских организаций, что</w:t>
      </w:r>
      <w:r w:rsidR="00FA153E">
        <w:rPr>
          <w:sz w:val="28"/>
          <w:szCs w:val="28"/>
        </w:rPr>
        <w:t xml:space="preserve"> </w:t>
      </w:r>
      <w:bookmarkStart w:id="0" w:name="_GoBack"/>
      <w:bookmarkEnd w:id="0"/>
      <w:r w:rsidR="00FA153E" w:rsidRPr="00516466">
        <w:rPr>
          <w:sz w:val="28"/>
          <w:szCs w:val="28"/>
        </w:rPr>
        <w:t xml:space="preserve"> влечет за собой сокращение штатов</w:t>
      </w:r>
      <w:r w:rsidR="00FA153E">
        <w:rPr>
          <w:sz w:val="28"/>
          <w:szCs w:val="28"/>
        </w:rPr>
        <w:t>.</w:t>
      </w:r>
      <w:r w:rsidR="00FA153E" w:rsidRPr="00516466">
        <w:rPr>
          <w:sz w:val="28"/>
          <w:szCs w:val="28"/>
        </w:rPr>
        <w:t xml:space="preserve"> </w:t>
      </w:r>
      <w:r w:rsidR="00FA153E">
        <w:rPr>
          <w:sz w:val="28"/>
          <w:szCs w:val="28"/>
        </w:rPr>
        <w:t>В 2020 году активно осуществлялись.</w:t>
      </w:r>
    </w:p>
    <w:p w:rsidR="00C82940" w:rsidRPr="00C82940" w:rsidRDefault="006369C6" w:rsidP="00C82940">
      <w:pPr>
        <w:spacing w:before="96" w:after="0" w:line="240" w:lineRule="auto"/>
        <w:textAlignment w:val="top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Анализируя уровень членства </w:t>
      </w:r>
      <w:proofErr w:type="spellStart"/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тва</w:t>
      </w:r>
      <w:proofErr w:type="spellEnd"/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проф</w:t>
      </w:r>
      <w:r w:rsidR="00C82940"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Подводя</w:t>
      </w:r>
      <w:proofErr w:type="spellEnd"/>
      <w:r w:rsidR="00C82940"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итоги года можно сказать, что проделана огромная работа, как первичными организациями, так и Республиканским комитетом профсоюза, - рассказывает Рауль </w:t>
      </w:r>
      <w:proofErr w:type="spellStart"/>
      <w:r w:rsidR="00C82940"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Халфин</w:t>
      </w:r>
      <w:proofErr w:type="spellEnd"/>
      <w:r w:rsidR="00C82940"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председатель РОБ ПРЗ РФ. - Так с апреля по ноябрь для компенсации затрат на лечение и восстановление здоровья адресную профсоюзную помощь от Центрального комитета, первичных профсоюзных организаций больниц и поликлиник и республиканского комитета получили более 2900 работников здравоохранения Башкирии, членов нашего профсоюза. Профсоюз первым пришел на помощь медицинским работникам, оказавшимся в изоляции на рабочих местах, создавая условия для безопасной работы и полноценного отдыха, устройства их детей в дежурные детские сады и оздоровительные лагеря.</w:t>
      </w:r>
    </w:p>
    <w:p w:rsidR="00C82940" w:rsidRPr="00C82940" w:rsidRDefault="00C82940" w:rsidP="00C82940">
      <w:pPr>
        <w:spacing w:before="96" w:after="0" w:line="240" w:lineRule="auto"/>
        <w:textAlignment w:val="top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Профлидеры взяли на себя сложную задачу по защите трудовых прав своих коллег. Они отстаивают интересы членов профсоюза по </w:t>
      </w:r>
      <w:proofErr w:type="spellStart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ковидным</w:t>
      </w:r>
      <w:proofErr w:type="spell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выплатам, помогают в оформлении выплат ФСС. Более 3 370 обращений от членов профсоюза поступило в первичные организации относительно страховых выплат при инфицировании – 3201 обращение решено в пользу работника. Отказывают в выплатах ФСС по объективным причинам - немедицинскому персоналу или если перенесенное заболевание не входит в печень выплат ФСС.</w:t>
      </w:r>
    </w:p>
    <w:p w:rsidR="00C82940" w:rsidRPr="00C82940" w:rsidRDefault="00C82940" w:rsidP="00C82940">
      <w:pPr>
        <w:spacing w:before="96" w:after="0" w:line="240" w:lineRule="auto"/>
        <w:textAlignment w:val="top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Также было много вопросов по оплате труда в условиях </w:t>
      </w:r>
      <w:proofErr w:type="spellStart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ковид</w:t>
      </w:r>
      <w:proofErr w:type="spell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: поступило 2920 обращений, в пользу членов профсоюза решено 2783 вопроса. Всего в первичные профсоюзные организации с начала пандемии поступило более 8 тысяч обращений, фактически каждый десятый работник здравоохранения Башкирии получил консультацию или помощь от профсоюза в решении трудовых вопросов.</w:t>
      </w:r>
    </w:p>
    <w:p w:rsidR="00C82940" w:rsidRPr="00C82940" w:rsidRDefault="00C82940" w:rsidP="00C82940">
      <w:pPr>
        <w:spacing w:before="96" w:after="0" w:line="240" w:lineRule="auto"/>
        <w:textAlignment w:val="top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 Также был избран новый состав Молодежного совета и утверждена смета расходов Республиканского комитета профсоюза на следующий год.</w:t>
      </w:r>
    </w:p>
    <w:p w:rsidR="00C82940" w:rsidRPr="00C82940" w:rsidRDefault="00C82940" w:rsidP="00C82940">
      <w:pPr>
        <w:spacing w:after="0" w:line="240" w:lineRule="auto"/>
        <w:textAlignment w:val="top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На пленуме  памятные медали ЦК Профсоюза работников здравоохранения «За особый вклад в борьбу с </w:t>
      </w:r>
      <w:proofErr w:type="spellStart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коронавирусом</w:t>
      </w:r>
      <w:proofErr w:type="spell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» и профессионализм в борьбе за здоровье и жизнь пациентов вручены 8 </w:t>
      </w:r>
      <w:proofErr w:type="spellStart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профактивистам</w:t>
      </w:r>
      <w:proofErr w:type="spell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: </w:t>
      </w:r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 xml:space="preserve">Ильмире </w:t>
      </w:r>
      <w:proofErr w:type="spellStart"/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Абубакировой</w:t>
      </w:r>
      <w:proofErr w:type="spell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фельдшеру скорой медицинской помощи Кировской подстанции ГБУЗ Республиканская станция скорой медицинской помощи и ЦМК, </w:t>
      </w:r>
      <w:proofErr w:type="spellStart"/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Ильфату</w:t>
      </w:r>
      <w:proofErr w:type="spellEnd"/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Билалову</w:t>
      </w:r>
      <w:proofErr w:type="spell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председателю ППО </w:t>
      </w:r>
      <w:proofErr w:type="spellStart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Верхнеяркеевская</w:t>
      </w:r>
      <w:proofErr w:type="spell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ЦРБ, </w:t>
      </w:r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Нине Воробьевой,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председателю ППО ГБУЗ Республиканская клиническая инфекционная больница, </w:t>
      </w:r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Эдуарду Камалову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председателю ППО ГБУЗ РВД №1, </w:t>
      </w:r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 xml:space="preserve">Артуру </w:t>
      </w:r>
      <w:proofErr w:type="spellStart"/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Нургудину</w:t>
      </w:r>
      <w:proofErr w:type="spellEnd"/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, 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председателя профбюро Клиники БГМУ, </w:t>
      </w:r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Элеоноре Протасовой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председателю ППО ГБУЗ РБ ГКБ № 5 </w:t>
      </w:r>
      <w:proofErr w:type="spellStart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г</w:t>
      </w:r>
      <w:proofErr w:type="gramStart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.У</w:t>
      </w:r>
      <w:proofErr w:type="gram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фа</w:t>
      </w:r>
      <w:proofErr w:type="spell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 </w:t>
      </w:r>
      <w:proofErr w:type="spellStart"/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Раушании</w:t>
      </w:r>
      <w:proofErr w:type="spellEnd"/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Тамендаровой</w:t>
      </w:r>
      <w:proofErr w:type="spell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председателю ППО ГБУЗ РБ </w:t>
      </w:r>
      <w:proofErr w:type="spellStart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Кигинская</w:t>
      </w:r>
      <w:proofErr w:type="spell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ЦРБ, </w:t>
      </w:r>
      <w:r w:rsidRPr="00C8294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Салавату Шамсутдинову</w:t>
      </w:r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председателю ППО студентов БГМУ. Председатели профкомов первыми вошли в </w:t>
      </w:r>
      <w:proofErr w:type="spellStart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ковид</w:t>
      </w:r>
      <w:proofErr w:type="spellEnd"/>
      <w:r w:rsidRPr="00C8294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-госпиталя, личным примером поддерживая моральный дух своих коллег.</w:t>
      </w:r>
    </w:p>
    <w:p w:rsidR="00074191" w:rsidRDefault="00074191"/>
    <w:sectPr w:rsidR="0007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0"/>
    <w:rsid w:val="00074191"/>
    <w:rsid w:val="006369C6"/>
    <w:rsid w:val="00C22BBB"/>
    <w:rsid w:val="00C82940"/>
    <w:rsid w:val="00F84151"/>
    <w:rsid w:val="00F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2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basedOn w:val="a"/>
    <w:next w:val="a3"/>
    <w:uiPriority w:val="99"/>
    <w:unhideWhenUsed/>
    <w:rsid w:val="00FA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2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basedOn w:val="a"/>
    <w:next w:val="a3"/>
    <w:uiPriority w:val="99"/>
    <w:unhideWhenUsed/>
    <w:rsid w:val="00FA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1</cp:revision>
  <dcterms:created xsi:type="dcterms:W3CDTF">2021-02-08T04:39:00Z</dcterms:created>
  <dcterms:modified xsi:type="dcterms:W3CDTF">2021-02-08T05:48:00Z</dcterms:modified>
</cp:coreProperties>
</file>