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7EF73" w14:textId="77777777" w:rsidR="00952766" w:rsidRDefault="00952766" w:rsidP="00952766">
      <w:bookmarkStart w:id="0" w:name="_GoBack"/>
      <w:bookmarkEnd w:id="0"/>
      <w:r>
        <w:rPr>
          <w:noProof/>
        </w:rPr>
        <w:drawing>
          <wp:inline distT="0" distB="0" distL="0" distR="0" wp14:anchorId="14E6FF05" wp14:editId="7CD2177D">
            <wp:extent cx="9056370" cy="114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0"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9E95E" w14:textId="77777777" w:rsidR="00952766" w:rsidRDefault="00952766" w:rsidP="00952766">
      <w:pPr>
        <w:ind w:right="-144"/>
        <w:jc w:val="center"/>
        <w:rPr>
          <w:b/>
          <w:color w:val="FF0000"/>
        </w:rPr>
      </w:pPr>
      <w:r>
        <w:rPr>
          <w:b/>
          <w:color w:val="FF0000"/>
        </w:rPr>
        <w:t xml:space="preserve">РЕСКОМ ПРОФСОЮЗА РАБОТНИКОВ ЗДРАВООХРАНЕНИЯ. ИТОГИ </w:t>
      </w:r>
      <w:r w:rsidR="006C1D81">
        <w:rPr>
          <w:b/>
          <w:color w:val="FF0000"/>
        </w:rPr>
        <w:t>АПРЕЛЯ</w:t>
      </w:r>
      <w:r>
        <w:rPr>
          <w:b/>
          <w:color w:val="FF0000"/>
        </w:rPr>
        <w:t xml:space="preserve"> 2022 года</w:t>
      </w:r>
    </w:p>
    <w:p w14:paraId="204A85C7" w14:textId="77777777" w:rsidR="00952766" w:rsidRDefault="00952766" w:rsidP="00952766">
      <w:pPr>
        <w:shd w:val="clear" w:color="auto" w:fill="FFFFFF"/>
        <w:spacing w:before="96" w:after="0"/>
        <w:jc w:val="center"/>
        <w:rPr>
          <w:rFonts w:ascii="Arial" w:eastAsia="Arial" w:hAnsi="Arial" w:cs="Arial"/>
          <w:color w:val="4B4B4B"/>
          <w:sz w:val="21"/>
          <w:szCs w:val="21"/>
        </w:rPr>
      </w:pPr>
    </w:p>
    <w:tbl>
      <w:tblPr>
        <w:tblW w:w="15357" w:type="dxa"/>
        <w:tblInd w:w="-459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3939"/>
      </w:tblGrid>
      <w:tr w:rsidR="00AD2A23" w14:paraId="13BEF458" w14:textId="77777777" w:rsidTr="00AD2A23">
        <w:trPr>
          <w:cantSplit/>
          <w:trHeight w:val="418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684F58B6" w14:textId="215396D3" w:rsidR="00AD2A23" w:rsidRPr="00AD2A23" w:rsidRDefault="00AD2A23" w:rsidP="00AD2A23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 w:rsidRPr="00AD2A23">
              <w:rPr>
                <w:rFonts w:eastAsia="Arial"/>
                <w:b/>
                <w:bCs/>
                <w:i/>
                <w:iCs/>
                <w:color w:val="1F497D" w:themeColor="text2"/>
              </w:rPr>
              <w:t>Вид</w:t>
            </w: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14:paraId="470B3361" w14:textId="77777777" w:rsidR="00AD2A23" w:rsidRDefault="00AD2A23" w:rsidP="006F5D74">
            <w:pPr>
              <w:spacing w:after="0"/>
              <w:jc w:val="center"/>
              <w:rPr>
                <w:rFonts w:eastAsia="Arial"/>
                <w:b/>
                <w:bCs/>
                <w:i/>
                <w:iCs/>
                <w:color w:val="1F497D" w:themeColor="text2"/>
              </w:rPr>
            </w:pPr>
            <w:r>
              <w:rPr>
                <w:rFonts w:eastAsia="Arial"/>
                <w:b/>
                <w:bCs/>
                <w:i/>
                <w:iCs/>
                <w:color w:val="1F497D" w:themeColor="text2"/>
              </w:rPr>
              <w:t>Реализация</w:t>
            </w:r>
          </w:p>
        </w:tc>
      </w:tr>
      <w:tr w:rsidR="00AD2A23" w:rsidRPr="00026EF1" w14:paraId="5E66AA9A" w14:textId="77777777" w:rsidTr="00AD2A23">
        <w:trPr>
          <w:cantSplit/>
          <w:trHeight w:val="6931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center"/>
          </w:tcPr>
          <w:p w14:paraId="579F22BB" w14:textId="1ECDF140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Мероприятия</w:t>
            </w:r>
          </w:p>
          <w:p w14:paraId="021A59C6" w14:textId="77777777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14:paraId="47F2B694" w14:textId="77777777" w:rsidR="00AD2A23" w:rsidRDefault="00AD2A23" w:rsidP="00026EF1">
            <w:pPr>
              <w:tabs>
                <w:tab w:val="left" w:pos="0"/>
              </w:tabs>
              <w:spacing w:after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- 01.04.2022 </w:t>
            </w:r>
            <w:r w:rsidRPr="00026EF1">
              <w:rPr>
                <w:iCs/>
                <w:sz w:val="26"/>
                <w:szCs w:val="26"/>
              </w:rPr>
              <w:t>Пленум</w:t>
            </w:r>
            <w:r w:rsidRPr="00026EF1"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об итогах 2021 года, </w:t>
            </w:r>
            <w:r w:rsidRPr="00026EF1">
              <w:rPr>
                <w:iCs/>
                <w:sz w:val="26"/>
                <w:szCs w:val="26"/>
              </w:rPr>
              <w:t>подведены итоги</w:t>
            </w:r>
            <w:r>
              <w:rPr>
                <w:iCs/>
                <w:sz w:val="26"/>
                <w:szCs w:val="26"/>
              </w:rPr>
              <w:t xml:space="preserve"> республиканских отраслевых</w:t>
            </w:r>
            <w:r w:rsidRPr="00026EF1">
              <w:rPr>
                <w:iCs/>
                <w:sz w:val="26"/>
                <w:szCs w:val="26"/>
              </w:rPr>
              <w:t xml:space="preserve"> конкурсов по охране труда, на лучший коллективный договор, лучшие главврачи – социальные партнёры и профактив поощр</w:t>
            </w:r>
            <w:r>
              <w:rPr>
                <w:iCs/>
                <w:sz w:val="26"/>
                <w:szCs w:val="26"/>
              </w:rPr>
              <w:t>ены благодарностями и грамотами.</w:t>
            </w:r>
            <w:r w:rsidRPr="00026EF1">
              <w:rPr>
                <w:iCs/>
                <w:sz w:val="26"/>
                <w:szCs w:val="26"/>
              </w:rPr>
              <w:t xml:space="preserve"> </w:t>
            </w:r>
          </w:p>
          <w:p w14:paraId="455327B4" w14:textId="77777777" w:rsidR="00AD2A23" w:rsidRDefault="00AD2A23" w:rsidP="006B2FA5">
            <w:pPr>
              <w:tabs>
                <w:tab w:val="left" w:pos="0"/>
              </w:tabs>
              <w:spacing w:after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026EF1">
              <w:rPr>
                <w:iCs/>
                <w:sz w:val="26"/>
                <w:szCs w:val="26"/>
              </w:rPr>
              <w:t>27.04.2022</w:t>
            </w:r>
            <w:r>
              <w:rPr>
                <w:iCs/>
                <w:sz w:val="26"/>
                <w:szCs w:val="26"/>
              </w:rPr>
              <w:t xml:space="preserve"> состоялось з</w:t>
            </w:r>
            <w:r w:rsidRPr="00026EF1">
              <w:rPr>
                <w:iCs/>
                <w:sz w:val="26"/>
                <w:szCs w:val="26"/>
              </w:rPr>
              <w:t>аседание Президиума</w:t>
            </w:r>
            <w:r w:rsidRPr="00026EF1"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РОБ ПРЗ РФ, Семинар «День председателя»</w:t>
            </w:r>
            <w:r w:rsidRPr="00026EF1">
              <w:rPr>
                <w:iCs/>
                <w:sz w:val="26"/>
                <w:szCs w:val="26"/>
              </w:rPr>
              <w:t>, принято участие в митинге-встрече автопробега, приуроченного к Всероссийской акции поддержки</w:t>
            </w:r>
            <w:r>
              <w:rPr>
                <w:iCs/>
                <w:sz w:val="26"/>
                <w:szCs w:val="26"/>
              </w:rPr>
              <w:t xml:space="preserve">. </w:t>
            </w:r>
          </w:p>
          <w:p w14:paraId="2227105D" w14:textId="77777777" w:rsidR="00AD2A23" w:rsidRPr="006B2FA5" w:rsidRDefault="00AD2A23" w:rsidP="006B2FA5">
            <w:pPr>
              <w:tabs>
                <w:tab w:val="left" w:pos="0"/>
              </w:tabs>
              <w:spacing w:after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</w:t>
            </w:r>
            <w:r w:rsidRPr="00026EF1">
              <w:rPr>
                <w:sz w:val="26"/>
                <w:szCs w:val="26"/>
              </w:rPr>
              <w:t>рофактива</w:t>
            </w:r>
            <w:r>
              <w:rPr>
                <w:sz w:val="26"/>
                <w:szCs w:val="26"/>
              </w:rPr>
              <w:t xml:space="preserve"> участвовал </w:t>
            </w:r>
            <w:r w:rsidRPr="00026EF1">
              <w:rPr>
                <w:sz w:val="26"/>
                <w:szCs w:val="26"/>
              </w:rPr>
              <w:t xml:space="preserve">в праздничном концерте 1 Мая (Праздник Весны и Труда)  </w:t>
            </w:r>
          </w:p>
          <w:p w14:paraId="4FAB8FCF" w14:textId="77777777" w:rsidR="00AD2A23" w:rsidRPr="00026EF1" w:rsidRDefault="00AD2A23" w:rsidP="006B2FA5">
            <w:pPr>
              <w:tabs>
                <w:tab w:val="left" w:pos="0"/>
              </w:tabs>
              <w:contextualSpacing/>
              <w:jc w:val="both"/>
              <w:rPr>
                <w:iCs/>
                <w:sz w:val="26"/>
                <w:szCs w:val="26"/>
              </w:rPr>
            </w:pPr>
            <w:r w:rsidRPr="00026EF1">
              <w:t xml:space="preserve">- </w:t>
            </w:r>
            <w:r>
              <w:t xml:space="preserve">Проведено </w:t>
            </w:r>
            <w:r>
              <w:rPr>
                <w:iCs/>
                <w:sz w:val="26"/>
                <w:szCs w:val="26"/>
              </w:rPr>
              <w:t>з</w:t>
            </w:r>
            <w:r w:rsidRPr="00026EF1">
              <w:rPr>
                <w:iCs/>
                <w:sz w:val="26"/>
                <w:szCs w:val="26"/>
              </w:rPr>
              <w:t>аседание</w:t>
            </w:r>
            <w:r w:rsidRPr="00026EF1">
              <w:rPr>
                <w:b/>
                <w:iCs/>
                <w:sz w:val="26"/>
                <w:szCs w:val="26"/>
              </w:rPr>
              <w:t xml:space="preserve"> </w:t>
            </w:r>
            <w:r w:rsidRPr="00026EF1">
              <w:rPr>
                <w:iCs/>
                <w:sz w:val="26"/>
                <w:szCs w:val="26"/>
              </w:rPr>
              <w:t>Молодежного совета РОБ ПРЗ РФ, обновлен состав, определены рабочие группы, намечены планы на 2 полугодие 2022 года</w:t>
            </w:r>
          </w:p>
          <w:p w14:paraId="03B8D1BE" w14:textId="77777777" w:rsidR="00AD2A23" w:rsidRPr="00026EF1" w:rsidRDefault="00AD2A23" w:rsidP="006B2FA5">
            <w:pPr>
              <w:tabs>
                <w:tab w:val="left" w:pos="0"/>
              </w:tabs>
              <w:spacing w:after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- 15.04.2022 организован обучающий </w:t>
            </w:r>
            <w:r w:rsidRPr="00026EF1">
              <w:rPr>
                <w:iCs/>
                <w:sz w:val="26"/>
                <w:szCs w:val="26"/>
              </w:rPr>
              <w:t xml:space="preserve"> семинар для недавно избранных председателей и казначеев</w:t>
            </w:r>
          </w:p>
          <w:p w14:paraId="64531BD2" w14:textId="77777777" w:rsidR="00AD2A23" w:rsidRPr="00026EF1" w:rsidRDefault="00AD2A23" w:rsidP="006B2FA5">
            <w:pPr>
              <w:tabs>
                <w:tab w:val="left" w:pos="0"/>
              </w:tabs>
              <w:spacing w:after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026EF1">
              <w:rPr>
                <w:iCs/>
                <w:sz w:val="26"/>
                <w:szCs w:val="26"/>
              </w:rPr>
              <w:t>Молодежные активисты приняли участие в Молодежном форуме Федерации профсоюзов РБ</w:t>
            </w:r>
          </w:p>
          <w:p w14:paraId="635F3129" w14:textId="77777777" w:rsidR="00AD2A23" w:rsidRPr="00026EF1" w:rsidRDefault="00AD2A23" w:rsidP="006B2FA5">
            <w:pPr>
              <w:tabs>
                <w:tab w:val="left" w:pos="0"/>
              </w:tabs>
              <w:spacing w:after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- 27.04. 2022 п</w:t>
            </w:r>
            <w:r w:rsidRPr="00026EF1">
              <w:rPr>
                <w:iCs/>
                <w:sz w:val="26"/>
                <w:szCs w:val="26"/>
              </w:rPr>
              <w:t>роведен обучающий семинар по охране труда для председателей профсоюзных организаций и специалистов по охране труда организаций отрасли здравоохранения, доведены изменения в законодательс</w:t>
            </w:r>
            <w:r>
              <w:rPr>
                <w:iCs/>
                <w:sz w:val="26"/>
                <w:szCs w:val="26"/>
              </w:rPr>
              <w:t xml:space="preserve">тве по охране труда, </w:t>
            </w:r>
            <w:r w:rsidRPr="00026EF1">
              <w:rPr>
                <w:iCs/>
                <w:sz w:val="26"/>
                <w:szCs w:val="26"/>
              </w:rPr>
              <w:t>создана группа для оперативного обмена информацией.</w:t>
            </w:r>
          </w:p>
          <w:p w14:paraId="55EDE4FC" w14:textId="77777777" w:rsidR="00AD2A23" w:rsidRPr="00026EF1" w:rsidRDefault="00AD2A23" w:rsidP="00474100">
            <w:pPr>
              <w:tabs>
                <w:tab w:val="left" w:pos="0"/>
              </w:tabs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6B2FA5">
              <w:rPr>
                <w:sz w:val="26"/>
                <w:szCs w:val="26"/>
              </w:rPr>
              <w:t xml:space="preserve">Принято участие в работе: </w:t>
            </w:r>
            <w:r w:rsidRPr="00026EF1">
              <w:rPr>
                <w:bCs/>
                <w:sz w:val="26"/>
                <w:szCs w:val="26"/>
              </w:rPr>
              <w:t>Президиума ФП РБ; Совещаний МЗ РБ, ФП РБ; Правления ТФОМС, апелляционной комиссии МЗ РБ по вопросам установления страховых выплат переболевшим коронавирусом, тарифной комиссии по внесению изменений в Тарифное соглашение по ОМС, утверждению и перераспределению объемов на 2022 год,- наблюдательных советов автономных учреждений, заседании аттестационной комиссии МЗ РБ по аттестации педагогических работников отрасли здравоохранения.</w:t>
            </w:r>
          </w:p>
          <w:p w14:paraId="22767163" w14:textId="77777777" w:rsidR="00AD2A23" w:rsidRPr="00026EF1" w:rsidRDefault="00AD2A23" w:rsidP="00474100">
            <w:pPr>
              <w:tabs>
                <w:tab w:val="left" w:pos="0"/>
              </w:tabs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Поддержали  профсоюзную организацию</w:t>
            </w:r>
            <w:r w:rsidRPr="00026EF1">
              <w:rPr>
                <w:bCs/>
                <w:sz w:val="26"/>
                <w:szCs w:val="26"/>
              </w:rPr>
              <w:t xml:space="preserve"> БГМУ</w:t>
            </w:r>
            <w:r>
              <w:rPr>
                <w:bCs/>
                <w:sz w:val="26"/>
                <w:szCs w:val="26"/>
              </w:rPr>
              <w:t xml:space="preserve"> в организации фестиваля</w:t>
            </w:r>
            <w:r w:rsidRPr="00026EF1">
              <w:rPr>
                <w:bCs/>
                <w:sz w:val="26"/>
                <w:szCs w:val="26"/>
              </w:rPr>
              <w:t xml:space="preserve"> «Студенческая весна-2022».</w:t>
            </w:r>
          </w:p>
          <w:p w14:paraId="34E8B4A3" w14:textId="77777777" w:rsidR="00AD2A23" w:rsidRPr="006B2FA5" w:rsidRDefault="00AD2A23" w:rsidP="007E0713">
            <w:pPr>
              <w:tabs>
                <w:tab w:val="left" w:pos="0"/>
              </w:tabs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026EF1">
              <w:rPr>
                <w:bCs/>
                <w:sz w:val="26"/>
                <w:szCs w:val="26"/>
              </w:rPr>
              <w:t>В рам</w:t>
            </w:r>
            <w:r>
              <w:rPr>
                <w:bCs/>
                <w:sz w:val="26"/>
                <w:szCs w:val="26"/>
              </w:rPr>
              <w:t xml:space="preserve">ках акции «100 добрых дел» </w:t>
            </w:r>
            <w:r w:rsidRPr="00026EF1">
              <w:rPr>
                <w:bCs/>
                <w:sz w:val="26"/>
                <w:szCs w:val="26"/>
              </w:rPr>
              <w:t xml:space="preserve"> членам профсоюза </w:t>
            </w:r>
            <w:r>
              <w:rPr>
                <w:bCs/>
                <w:sz w:val="26"/>
                <w:szCs w:val="26"/>
              </w:rPr>
              <w:t>Республиканского</w:t>
            </w:r>
            <w:r w:rsidRPr="00026EF1">
              <w:rPr>
                <w:bCs/>
                <w:sz w:val="26"/>
                <w:szCs w:val="26"/>
              </w:rPr>
              <w:t xml:space="preserve"> дом ребенка вручен сертификат на 100 000 руб. для покупки предметов, облегчающих работу персонала с детьми.</w:t>
            </w:r>
          </w:p>
        </w:tc>
      </w:tr>
      <w:tr w:rsidR="00AD2A23" w:rsidRPr="00026EF1" w14:paraId="4CC8C0F5" w14:textId="77777777" w:rsidTr="00AD2A23">
        <w:trPr>
          <w:cantSplit/>
          <w:trHeight w:val="1656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center"/>
          </w:tcPr>
          <w:p w14:paraId="4448AB03" w14:textId="5DACDA7F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lastRenderedPageBreak/>
              <w:t>Обращения</w:t>
            </w:r>
          </w:p>
          <w:p w14:paraId="7491A1A7" w14:textId="77777777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1F38AEB" w14:textId="77777777" w:rsidR="00AD2A23" w:rsidRPr="00026EF1" w:rsidRDefault="00AD2A23" w:rsidP="007E07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Письмо в 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 xml:space="preserve">ЦК Профсоюза с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предложением поддержать инициативу РОБ ПРЗ РФ 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об установлении льготного пенсионного стажа для работников службы СМП как год за 1,5 (собрано более тысячи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подписей медработников СМП) и 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обратиться в Правительство РФ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. 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4725079A" w14:textId="1574A1D9" w:rsidR="00AD2A23" w:rsidRPr="00026EF1" w:rsidRDefault="00AD2A23" w:rsidP="007E07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 xml:space="preserve">исьмо в адрес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ФП РБ о повышении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 xml:space="preserve"> окладов прочего персонала отрасли  здравоохранения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. </w:t>
            </w:r>
          </w:p>
          <w:p w14:paraId="72A17B8E" w14:textId="77777777" w:rsidR="00AD2A23" w:rsidRPr="00026EF1" w:rsidRDefault="00AD2A23" w:rsidP="007E07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исьмо в адрес Руководителя Администрации Главы РБ об организации чествования медицинских династий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14:paraId="380DE3E8" w14:textId="77777777" w:rsidR="00AD2A23" w:rsidRDefault="00AD2A23" w:rsidP="007E07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исьма в адрес медорганизаций о реализации Соглашения по вопросам молодежной политики, заключенного между Минздравом РБ и Профсоюзом работников здравоохранения РФ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14:paraId="07ED15B9" w14:textId="77777777" w:rsidR="00AD2A23" w:rsidRPr="00026EF1" w:rsidRDefault="00AD2A23" w:rsidP="007E07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 xml:space="preserve">исьмо в адрес ГДКБ №17 г. Уфа о необходимости повышения продолжительности отпуска за работу во вредных условиях работникам инфекционного отделения.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Результат - п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 xml:space="preserve">родолжительность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отпуска 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увеличена с 8 до 14 календ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арных 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 xml:space="preserve">дней. </w:t>
            </w:r>
          </w:p>
          <w:p w14:paraId="2D6716E7" w14:textId="77777777" w:rsidR="00AD2A23" w:rsidRPr="00026EF1" w:rsidRDefault="00AD2A23" w:rsidP="007E07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исьмо в адрес Архангельской ЦРБ о недопустимости уменьшения продолжительности отпусков за вредность. Результат: действующие льготы сохранены.</w:t>
            </w:r>
          </w:p>
          <w:p w14:paraId="66E65456" w14:textId="77777777" w:rsidR="00AD2A23" w:rsidRPr="00026EF1" w:rsidRDefault="00AD2A23" w:rsidP="007E07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исьмо в ГБ г. Нефтекамск о порядке оплаты за работу в выходные дни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14:paraId="2D3E5ED4" w14:textId="77777777" w:rsidR="00AD2A23" w:rsidRPr="00026EF1" w:rsidRDefault="00AD2A23" w:rsidP="007E07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исьмо в РКПБ о порядке установления доплат за работу в ночное время работникам выездных психиатрических бригад.</w:t>
            </w:r>
          </w:p>
        </w:tc>
      </w:tr>
      <w:tr w:rsidR="00AD2A23" w:rsidRPr="00026EF1" w14:paraId="38125395" w14:textId="77777777" w:rsidTr="00AD2A23">
        <w:trPr>
          <w:cantSplit/>
          <w:trHeight w:val="4038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center"/>
          </w:tcPr>
          <w:p w14:paraId="08E4E156" w14:textId="4B472775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В интересах работников отрасли проведены</w:t>
            </w: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14:paraId="4FA5634D" w14:textId="77777777" w:rsidR="00AD2A23" w:rsidRDefault="00AD2A23" w:rsidP="007E07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Завершена кампания по привидению в соответствие с подписанными 16 марта 2022 года изменениями в Отраслевое соглашение в части доплат службе СМП. Во всех медицинских округах доплаты за работу в ночное время были повышены до минимальных 80%, и не менее 20%  доплат водителям за переноску больных.  </w:t>
            </w:r>
          </w:p>
          <w:p w14:paraId="16DF709E" w14:textId="77777777" w:rsidR="00AD2A23" w:rsidRPr="00026EF1" w:rsidRDefault="00AD2A23" w:rsidP="007E07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Состоялись 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встречи с профактивом республики, обсуждены проблемы, в т.ч. по вопроса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м присоединения профорганизаций.</w:t>
            </w:r>
          </w:p>
          <w:p w14:paraId="14F0299A" w14:textId="77777777" w:rsidR="00AD2A23" w:rsidRPr="00026EF1" w:rsidRDefault="00AD2A23" w:rsidP="007E07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П</w:t>
            </w:r>
            <w:r w:rsidRPr="00026EF1">
              <w:rPr>
                <w:rFonts w:ascii="Times New Roman" w:hAnsi="Times New Roman"/>
                <w:iCs/>
                <w:sz w:val="26"/>
                <w:szCs w:val="26"/>
              </w:rPr>
              <w:t>роведена работа по укреплению профчленства в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Ишимбайской ЦРБ, ГБ г. Салават.</w:t>
            </w:r>
          </w:p>
          <w:p w14:paraId="20ABACAB" w14:textId="10CFF848" w:rsidR="00AD2A23" w:rsidRDefault="00AD2A23" w:rsidP="007E0713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026EF1">
              <w:rPr>
                <w:sz w:val="26"/>
                <w:szCs w:val="26"/>
              </w:rPr>
              <w:t>ыезды и встречи с коллективами ГКБ №13 г. Уфа, Ишимбайской ЦРБ, Бирской ЦРБ, Бирского медико-фармацевтического колледжа, Республиканской станции скорой медицинской помощи, Большеустьикинской ЦРБ, Буздякской ЦРБ, Архангельской ЦРБ, приняты обращения, профорганизациям оказана методическая помощь, наиболее активные члены профсоюза награждены почетными грамотами и медалями за борьбу с коронавирусом.</w:t>
            </w:r>
            <w:r>
              <w:rPr>
                <w:sz w:val="26"/>
                <w:szCs w:val="26"/>
              </w:rPr>
              <w:t xml:space="preserve"> Результат: в</w:t>
            </w:r>
            <w:r w:rsidRPr="00026EF1">
              <w:rPr>
                <w:sz w:val="26"/>
                <w:szCs w:val="26"/>
              </w:rPr>
              <w:t xml:space="preserve"> Буздякской ЦРБ в диалоге с работодателем принято решение о пересмотре результатов специальной оценки условий труда, лишившей работников гарантий и компенсаций.</w:t>
            </w:r>
            <w:r>
              <w:rPr>
                <w:sz w:val="26"/>
                <w:szCs w:val="26"/>
              </w:rPr>
              <w:t xml:space="preserve"> В ГКБ №13 увеличены доплаты 166  врачам и медсестрам участковой службы увеличен дополнительный отпуск за работу во вредных условиях. </w:t>
            </w:r>
            <w:r w:rsidRPr="00026EF1">
              <w:rPr>
                <w:sz w:val="26"/>
                <w:szCs w:val="26"/>
              </w:rPr>
              <w:t>По итогам рабочей встречи с руководством Архангельской ЦРБ сохранена продолжительность отпусков за вредность у медработников.</w:t>
            </w:r>
          </w:p>
          <w:p w14:paraId="750BF2E3" w14:textId="77777777" w:rsidR="00AD2A23" w:rsidRPr="00026EF1" w:rsidRDefault="00AD2A23" w:rsidP="00E77D39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Экспертиза 24 проектов </w:t>
            </w:r>
            <w:r w:rsidRPr="00026EF1">
              <w:rPr>
                <w:bCs/>
                <w:sz w:val="26"/>
                <w:szCs w:val="26"/>
              </w:rPr>
              <w:t xml:space="preserve"> коллективных договоров </w:t>
            </w:r>
            <w:r>
              <w:rPr>
                <w:bCs/>
                <w:sz w:val="26"/>
                <w:szCs w:val="26"/>
              </w:rPr>
              <w:t>и дополнительных соглашений</w:t>
            </w:r>
            <w:r w:rsidRPr="00026EF1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 xml:space="preserve">1 материала СОУТ, поступающего  в реском профсоюза. </w:t>
            </w:r>
          </w:p>
          <w:p w14:paraId="6671D557" w14:textId="77777777" w:rsidR="00AD2A23" w:rsidRPr="00550077" w:rsidRDefault="00AD2A23" w:rsidP="00E77D39">
            <w:pPr>
              <w:tabs>
                <w:tab w:val="left" w:pos="0"/>
              </w:tabs>
              <w:contextualSpacing/>
              <w:mirrorIndents/>
              <w:jc w:val="both"/>
              <w:rPr>
                <w:sz w:val="26"/>
                <w:szCs w:val="26"/>
              </w:rPr>
            </w:pPr>
            <w:r w:rsidRPr="00026EF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 консультация </w:t>
            </w:r>
            <w:r w:rsidRPr="00026EF1">
              <w:rPr>
                <w:sz w:val="26"/>
                <w:szCs w:val="26"/>
              </w:rPr>
              <w:t>по проведению консультаций с представителями работодателя и профсоюза об особенностях СОУТ, а также по предварительным результатам СОУТ в организациях здр</w:t>
            </w:r>
            <w:r>
              <w:rPr>
                <w:sz w:val="26"/>
                <w:szCs w:val="26"/>
              </w:rPr>
              <w:t>авоохранения РБ.</w:t>
            </w:r>
          </w:p>
        </w:tc>
      </w:tr>
      <w:tr w:rsidR="00AD2A23" w:rsidRPr="00026EF1" w14:paraId="46C04735" w14:textId="77777777" w:rsidTr="00AD2A23">
        <w:trPr>
          <w:cantSplit/>
          <w:trHeight w:val="2537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center"/>
            <w:hideMark/>
          </w:tcPr>
          <w:p w14:paraId="0D39C6BC" w14:textId="03C18DDF" w:rsidR="00AD2A23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Консультативная и   правовая работа</w:t>
            </w:r>
          </w:p>
          <w:p w14:paraId="102EEACA" w14:textId="095E99AA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14:paraId="72F1FE4D" w14:textId="77777777" w:rsidR="00AD2A23" w:rsidRDefault="00AD2A23" w:rsidP="00C56E4C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Оказана консультативная помощь: </w:t>
            </w:r>
          </w:p>
          <w:p w14:paraId="48B5D5A5" w14:textId="77777777" w:rsidR="00AD2A23" w:rsidRPr="00026EF1" w:rsidRDefault="00AD2A23" w:rsidP="00C56E4C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026EF1">
              <w:rPr>
                <w:sz w:val="26"/>
                <w:szCs w:val="26"/>
              </w:rPr>
              <w:t>о письменным о</w:t>
            </w:r>
            <w:r>
              <w:rPr>
                <w:sz w:val="26"/>
                <w:szCs w:val="26"/>
              </w:rPr>
              <w:t>бращениям – 27 членам профсоюза;</w:t>
            </w:r>
          </w:p>
          <w:p w14:paraId="02D1F695" w14:textId="77777777" w:rsidR="00AD2A23" w:rsidRPr="00026EF1" w:rsidRDefault="00AD2A23" w:rsidP="00C56E4C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026EF1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н</w:t>
            </w:r>
            <w:r w:rsidRPr="00026EF1">
              <w:rPr>
                <w:sz w:val="26"/>
                <w:szCs w:val="26"/>
              </w:rPr>
              <w:t>а лич</w:t>
            </w:r>
            <w:r>
              <w:rPr>
                <w:sz w:val="26"/>
                <w:szCs w:val="26"/>
              </w:rPr>
              <w:t>ном приеме – 51 члену профсоюза;</w:t>
            </w:r>
            <w:r w:rsidRPr="00026EF1">
              <w:rPr>
                <w:sz w:val="26"/>
                <w:szCs w:val="26"/>
              </w:rPr>
              <w:t xml:space="preserve"> </w:t>
            </w:r>
          </w:p>
          <w:p w14:paraId="4BED6B39" w14:textId="77777777" w:rsidR="00AD2A23" w:rsidRPr="00026EF1" w:rsidRDefault="00AD2A23" w:rsidP="00C56E4C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026EF1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</w:t>
            </w:r>
            <w:r w:rsidRPr="00026EF1">
              <w:rPr>
                <w:sz w:val="26"/>
                <w:szCs w:val="26"/>
              </w:rPr>
              <w:t>о телефону –135 членам профсоюза, в т.ч. 56 представителям работодателя</w:t>
            </w:r>
            <w:r>
              <w:rPr>
                <w:sz w:val="26"/>
                <w:szCs w:val="26"/>
              </w:rPr>
              <w:t>;</w:t>
            </w:r>
          </w:p>
          <w:p w14:paraId="6E375348" w14:textId="77777777" w:rsidR="00AD2A23" w:rsidRDefault="00AD2A23" w:rsidP="00C56E4C">
            <w:pPr>
              <w:tabs>
                <w:tab w:val="left" w:pos="180"/>
              </w:tabs>
              <w:ind w:right="-284"/>
              <w:contextualSpacing/>
              <w:jc w:val="both"/>
              <w:rPr>
                <w:sz w:val="26"/>
                <w:szCs w:val="26"/>
              </w:rPr>
            </w:pPr>
            <w:r w:rsidRPr="00026EF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</w:t>
            </w:r>
            <w:r w:rsidRPr="00026EF1">
              <w:rPr>
                <w:sz w:val="26"/>
                <w:szCs w:val="26"/>
              </w:rPr>
              <w:t>о обращениям на Горячую линию Профсоюза – 11 членам профсоюза</w:t>
            </w:r>
            <w:r>
              <w:rPr>
                <w:sz w:val="26"/>
                <w:szCs w:val="26"/>
              </w:rPr>
              <w:t xml:space="preserve">. </w:t>
            </w:r>
          </w:p>
          <w:p w14:paraId="5B82DF60" w14:textId="77777777" w:rsidR="00AD2A23" w:rsidRPr="00026EF1" w:rsidRDefault="00AD2A23" w:rsidP="00C56E4C">
            <w:pPr>
              <w:tabs>
                <w:tab w:val="left" w:pos="180"/>
              </w:tabs>
              <w:ind w:right="-284"/>
              <w:contextualSpacing/>
              <w:jc w:val="both"/>
              <w:rPr>
                <w:rFonts w:eastAsia="Arial"/>
                <w:iCs/>
              </w:rPr>
            </w:pPr>
            <w:r>
              <w:rPr>
                <w:sz w:val="26"/>
                <w:szCs w:val="26"/>
              </w:rPr>
              <w:t xml:space="preserve">- Юристы профсоюза участвовали в судебных заседаниях в г. Нефтекамск, Уфа. </w:t>
            </w:r>
          </w:p>
        </w:tc>
      </w:tr>
      <w:tr w:rsidR="00AD2A23" w:rsidRPr="00026EF1" w14:paraId="7D5A7762" w14:textId="77777777" w:rsidTr="00AD2A23">
        <w:trPr>
          <w:cantSplit/>
          <w:trHeight w:val="1608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center"/>
            <w:hideMark/>
          </w:tcPr>
          <w:p w14:paraId="6B22308B" w14:textId="336C59BD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Солидарная помощь в беде</w:t>
            </w: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14:paraId="19AD3EDB" w14:textId="77777777" w:rsidR="00AD2A23" w:rsidRPr="00026EF1" w:rsidRDefault="00AD2A23">
            <w:pPr>
              <w:tabs>
                <w:tab w:val="left" w:pos="180"/>
              </w:tabs>
              <w:spacing w:after="0"/>
              <w:jc w:val="both"/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 xml:space="preserve">Оказана материальная поддержка: </w:t>
            </w:r>
          </w:p>
          <w:p w14:paraId="265122DD" w14:textId="77777777" w:rsidR="00AD2A23" w:rsidRPr="0041316E" w:rsidRDefault="00AD2A23" w:rsidP="00342E9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26EF1">
              <w:rPr>
                <w:b/>
                <w:bCs/>
                <w:sz w:val="26"/>
                <w:szCs w:val="26"/>
              </w:rPr>
              <w:t xml:space="preserve"> </w:t>
            </w:r>
            <w:r w:rsidRPr="0041316E">
              <w:rPr>
                <w:bCs/>
                <w:sz w:val="26"/>
                <w:szCs w:val="26"/>
              </w:rPr>
              <w:t>- 2</w:t>
            </w:r>
            <w:r w:rsidRPr="0041316E">
              <w:rPr>
                <w:sz w:val="26"/>
                <w:szCs w:val="26"/>
              </w:rPr>
              <w:t xml:space="preserve"> членам профсоюза, переболевшим </w:t>
            </w:r>
            <w:r w:rsidRPr="0041316E">
              <w:rPr>
                <w:sz w:val="26"/>
                <w:szCs w:val="26"/>
                <w:lang w:val="en-US"/>
              </w:rPr>
              <w:t>COVID</w:t>
            </w:r>
            <w:r w:rsidRPr="0041316E">
              <w:rPr>
                <w:sz w:val="26"/>
                <w:szCs w:val="26"/>
              </w:rPr>
              <w:t>-19, из 2 медорганизаций вручены санаторно-оздоровительные сертификаты.</w:t>
            </w:r>
          </w:p>
          <w:p w14:paraId="11B340D2" w14:textId="77777777" w:rsidR="00AD2A23" w:rsidRDefault="00AD2A23" w:rsidP="00342E9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41316E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</w:t>
            </w:r>
            <w:r w:rsidRPr="0041316E">
              <w:rPr>
                <w:sz w:val="26"/>
                <w:szCs w:val="26"/>
              </w:rPr>
              <w:t>о программе помощи при несчастных случаях на производстве в обработке 1 материал на оказание материальной помощи, запрошены доп. документы.</w:t>
            </w:r>
          </w:p>
          <w:p w14:paraId="24CA652C" w14:textId="77777777" w:rsidR="00AD2A23" w:rsidRPr="0041316E" w:rsidRDefault="00AD2A23" w:rsidP="00342E92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1316E">
              <w:rPr>
                <w:bCs/>
                <w:sz w:val="26"/>
                <w:szCs w:val="26"/>
              </w:rPr>
              <w:t>Оказана материальная помощь</w:t>
            </w:r>
            <w:r w:rsidRPr="0041316E">
              <w:rPr>
                <w:sz w:val="26"/>
                <w:szCs w:val="26"/>
              </w:rPr>
              <w:t xml:space="preserve"> в связи со сложными жизненными ситуациями 3 членам профсоюза на общую сумму 77 500 рублей., в т.ч. по 1 случаю наводнения – 55 тыс. руб., по 1 пожару – 17,5 тыс. руб.</w:t>
            </w:r>
          </w:p>
          <w:p w14:paraId="03981B42" w14:textId="77777777" w:rsidR="00AD2A23" w:rsidRPr="00026EF1" w:rsidRDefault="00AD2A23" w:rsidP="00342E92">
            <w:pPr>
              <w:tabs>
                <w:tab w:val="left" w:pos="180"/>
              </w:tabs>
              <w:jc w:val="both"/>
              <w:rPr>
                <w:rFonts w:eastAsia="Arial"/>
                <w:iCs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41316E">
              <w:rPr>
                <w:bCs/>
                <w:sz w:val="26"/>
                <w:szCs w:val="26"/>
              </w:rPr>
              <w:t>Услугами профсоюзной кассы взаимопомощи</w:t>
            </w:r>
            <w:r w:rsidRPr="00026EF1">
              <w:rPr>
                <w:b/>
                <w:bCs/>
                <w:sz w:val="26"/>
                <w:szCs w:val="26"/>
              </w:rPr>
              <w:t xml:space="preserve"> </w:t>
            </w:r>
            <w:r w:rsidRPr="00026EF1">
              <w:rPr>
                <w:bCs/>
                <w:sz w:val="26"/>
                <w:szCs w:val="26"/>
              </w:rPr>
              <w:t>воспользовались 10 членов профсоюза.</w:t>
            </w:r>
          </w:p>
        </w:tc>
      </w:tr>
      <w:tr w:rsidR="00AD2A23" w:rsidRPr="00026EF1" w14:paraId="4A1DBEC2" w14:textId="77777777" w:rsidTr="00AD2A23">
        <w:trPr>
          <w:cantSplit/>
          <w:trHeight w:val="3301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center"/>
          </w:tcPr>
          <w:p w14:paraId="33F6A9B1" w14:textId="5838AF22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Защита при профессиональных рисках в судах и правоохранительных органах</w:t>
            </w: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18D8C0CC" w14:textId="77777777" w:rsidR="00AD2A23" w:rsidRPr="00026EF1" w:rsidRDefault="00AD2A23" w:rsidP="00550077">
            <w:pPr>
              <w:ind w:right="-28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Оказана помощь 6 членам профсоюза из 2 медорганизаций (к</w:t>
            </w:r>
            <w:r w:rsidRPr="00026EF1">
              <w:rPr>
                <w:sz w:val="26"/>
                <w:szCs w:val="26"/>
              </w:rPr>
              <w:t>онсультации и подготовка медицинских работников к судебным заседаниям и допр</w:t>
            </w:r>
            <w:r>
              <w:rPr>
                <w:sz w:val="26"/>
                <w:szCs w:val="26"/>
              </w:rPr>
              <w:t>осам в следственных органах</w:t>
            </w:r>
            <w:r w:rsidRPr="00026EF1">
              <w:rPr>
                <w:sz w:val="26"/>
                <w:szCs w:val="26"/>
              </w:rPr>
              <w:t>; сопровождение по уголовным делам; помощь при переговорах по внесудебному урегулированию</w:t>
            </w:r>
            <w:r>
              <w:rPr>
                <w:sz w:val="26"/>
                <w:szCs w:val="26"/>
              </w:rPr>
              <w:t xml:space="preserve"> </w:t>
            </w:r>
            <w:r w:rsidRPr="00026EF1">
              <w:rPr>
                <w:sz w:val="26"/>
                <w:szCs w:val="26"/>
              </w:rPr>
              <w:t>спора и др.</w:t>
            </w:r>
          </w:p>
          <w:p w14:paraId="4E690F40" w14:textId="77777777" w:rsidR="00AD2A23" w:rsidRPr="00026EF1" w:rsidRDefault="00AD2A23" w:rsidP="00550077">
            <w:pPr>
              <w:tabs>
                <w:tab w:val="left" w:pos="18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026EF1">
              <w:rPr>
                <w:bCs/>
                <w:sz w:val="26"/>
                <w:szCs w:val="26"/>
              </w:rPr>
              <w:t>- Составлено 10 процессуальных документов (возражения, заявления, ходатайства, апелляционные жалобы, вопросы</w:t>
            </w:r>
          </w:p>
          <w:p w14:paraId="2F7AEC7B" w14:textId="77777777" w:rsidR="00AD2A23" w:rsidRPr="00026EF1" w:rsidRDefault="00AD2A23" w:rsidP="00550077">
            <w:pPr>
              <w:tabs>
                <w:tab w:val="left" w:pos="18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 w:rsidRPr="00026EF1">
              <w:rPr>
                <w:bCs/>
                <w:sz w:val="26"/>
                <w:szCs w:val="26"/>
              </w:rPr>
              <w:t xml:space="preserve"> для судмедэкспертизы и др.)</w:t>
            </w:r>
          </w:p>
          <w:p w14:paraId="19CF098C" w14:textId="77777777" w:rsidR="00AD2A23" w:rsidRPr="00026EF1" w:rsidRDefault="00AD2A23" w:rsidP="00550077">
            <w:pPr>
              <w:tabs>
                <w:tab w:val="left" w:pos="180"/>
              </w:tabs>
              <w:contextualSpacing/>
              <w:jc w:val="both"/>
              <w:rPr>
                <w:sz w:val="26"/>
                <w:szCs w:val="26"/>
              </w:rPr>
            </w:pPr>
            <w:r w:rsidRPr="00026EF1">
              <w:rPr>
                <w:bCs/>
                <w:sz w:val="26"/>
                <w:szCs w:val="26"/>
              </w:rPr>
              <w:t xml:space="preserve">- Принято участие в 7 судебных заседаниях </w:t>
            </w:r>
            <w:r w:rsidRPr="00026EF1">
              <w:rPr>
                <w:sz w:val="26"/>
                <w:szCs w:val="26"/>
              </w:rPr>
              <w:t xml:space="preserve">в качестве представителей ответчика (медорганизаций) по искам пациентов по вопросам качества оказания медицинской помощи. </w:t>
            </w:r>
          </w:p>
          <w:p w14:paraId="36ADF1B0" w14:textId="77777777" w:rsidR="00AD2A23" w:rsidRPr="00026EF1" w:rsidRDefault="00AD2A23">
            <w:pPr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</w:p>
        </w:tc>
      </w:tr>
      <w:tr w:rsidR="00AD2A23" w:rsidRPr="00026EF1" w14:paraId="0EED4CB3" w14:textId="77777777" w:rsidTr="00AD2A23">
        <w:trPr>
          <w:cantSplit/>
          <w:trHeight w:val="1989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center"/>
            <w:hideMark/>
          </w:tcPr>
          <w:p w14:paraId="1D0147D2" w14:textId="77777777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Установление</w:t>
            </w:r>
          </w:p>
          <w:p w14:paraId="38F1665B" w14:textId="77777777" w:rsidR="00AD2A23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льготной пенсии</w:t>
            </w:r>
          </w:p>
          <w:p w14:paraId="552D0FF1" w14:textId="11F9D873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</w:tcPr>
          <w:p w14:paraId="3CC9636C" w14:textId="77777777" w:rsidR="00AD2A23" w:rsidRDefault="00AD2A23" w:rsidP="00C621E3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DD02F9">
              <w:rPr>
                <w:bCs/>
                <w:sz w:val="26"/>
                <w:szCs w:val="26"/>
              </w:rPr>
              <w:t xml:space="preserve">Подготовлено </w:t>
            </w:r>
            <w:r>
              <w:rPr>
                <w:b/>
                <w:bCs/>
                <w:sz w:val="26"/>
                <w:szCs w:val="26"/>
              </w:rPr>
              <w:t xml:space="preserve">10 </w:t>
            </w:r>
            <w:r w:rsidRPr="00026EF1">
              <w:rPr>
                <w:bCs/>
                <w:sz w:val="26"/>
                <w:szCs w:val="26"/>
              </w:rPr>
              <w:t>исковых заявлений для обращения в суд по вопросам обжалования решений территориальных органов Пенсионного фонда РФ об отказе в назначении досрочной трудовой пенсии.</w:t>
            </w:r>
          </w:p>
          <w:p w14:paraId="14F7FC08" w14:textId="77777777" w:rsidR="00AD2A23" w:rsidRPr="0041316E" w:rsidRDefault="00AD2A23" w:rsidP="00C621E3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026EF1">
              <w:rPr>
                <w:bCs/>
                <w:sz w:val="26"/>
                <w:szCs w:val="26"/>
              </w:rPr>
              <w:t xml:space="preserve"> Принято участие в 1 судебном заседании.</w:t>
            </w:r>
          </w:p>
          <w:p w14:paraId="088C7190" w14:textId="77777777" w:rsidR="00AD2A23" w:rsidRPr="00DD02F9" w:rsidRDefault="00AD2A23" w:rsidP="00C621E3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026EF1">
              <w:rPr>
                <w:bCs/>
                <w:sz w:val="26"/>
                <w:szCs w:val="26"/>
              </w:rPr>
              <w:t>Произведен расчет специального стажа 15 членам профсоюза.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26EF1">
              <w:rPr>
                <w:bCs/>
                <w:sz w:val="26"/>
                <w:szCs w:val="26"/>
              </w:rPr>
              <w:t xml:space="preserve">Экономическая </w:t>
            </w:r>
            <w:r>
              <w:rPr>
                <w:bCs/>
                <w:sz w:val="26"/>
                <w:szCs w:val="26"/>
              </w:rPr>
              <w:t xml:space="preserve">эффективность от услуг юриста </w:t>
            </w:r>
            <w:r w:rsidRPr="00026EF1">
              <w:rPr>
                <w:bCs/>
                <w:sz w:val="26"/>
                <w:szCs w:val="26"/>
              </w:rPr>
              <w:t xml:space="preserve"> для членов профсоюза </w:t>
            </w:r>
            <w:r>
              <w:rPr>
                <w:bCs/>
                <w:sz w:val="26"/>
                <w:szCs w:val="26"/>
              </w:rPr>
              <w:t xml:space="preserve">составила </w:t>
            </w:r>
            <w:r w:rsidRPr="00026EF1">
              <w:rPr>
                <w:bCs/>
                <w:sz w:val="26"/>
                <w:szCs w:val="26"/>
              </w:rPr>
              <w:t>75 тыс. руб.</w:t>
            </w:r>
          </w:p>
        </w:tc>
      </w:tr>
      <w:tr w:rsidR="00AD2A23" w:rsidRPr="00026EF1" w14:paraId="103C4877" w14:textId="77777777" w:rsidTr="00AD2A23">
        <w:trPr>
          <w:cantSplit/>
          <w:trHeight w:val="4080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center"/>
            <w:hideMark/>
          </w:tcPr>
          <w:p w14:paraId="74C69548" w14:textId="77777777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Программы отдыха и туризма</w:t>
            </w:r>
          </w:p>
          <w:p w14:paraId="42BAC3E4" w14:textId="5EBB6433" w:rsidR="00AD2A23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«Экономим с профсоюзом»</w:t>
            </w:r>
          </w:p>
          <w:p w14:paraId="0159DDA7" w14:textId="19BB550E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14:paraId="6F98F1C2" w14:textId="77777777" w:rsidR="00AD2A23" w:rsidRDefault="00AD2A23" w:rsidP="0088010C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>
              <w:t xml:space="preserve">- </w:t>
            </w:r>
            <w:r w:rsidRPr="004F149E">
              <w:rPr>
                <w:sz w:val="26"/>
                <w:szCs w:val="26"/>
              </w:rPr>
              <w:t xml:space="preserve">Услугами профсоюзного турагентства </w:t>
            </w:r>
            <w:r w:rsidRPr="004F149E">
              <w:rPr>
                <w:bCs/>
                <w:sz w:val="26"/>
                <w:szCs w:val="26"/>
              </w:rPr>
              <w:t>воспользовались 62 члена профсоюза и члены их семей. Экономия для них составила около 388 000 рублей. Проконсультировано 223 чел.</w:t>
            </w:r>
          </w:p>
          <w:p w14:paraId="597F921E" w14:textId="77777777" w:rsidR="00AD2A23" w:rsidRPr="004F149E" w:rsidRDefault="00AD2A23" w:rsidP="0088010C">
            <w:pPr>
              <w:tabs>
                <w:tab w:val="left" w:pos="18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4F149E">
              <w:rPr>
                <w:bCs/>
                <w:sz w:val="26"/>
                <w:szCs w:val="26"/>
              </w:rPr>
              <w:t>Прорабатывается вопрос экотуризма, достигнута договоренность с партнером  (Башэдвенчер)</w:t>
            </w:r>
            <w:r>
              <w:rPr>
                <w:bCs/>
                <w:sz w:val="26"/>
                <w:szCs w:val="26"/>
              </w:rPr>
              <w:t xml:space="preserve"> по активному отдыху со скидкой 10%.</w:t>
            </w:r>
          </w:p>
          <w:p w14:paraId="0E156AD5" w14:textId="77777777" w:rsidR="00AD2A23" w:rsidRPr="004F149E" w:rsidRDefault="00AD2A23" w:rsidP="0088010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F149E">
              <w:rPr>
                <w:sz w:val="26"/>
                <w:szCs w:val="26"/>
              </w:rPr>
              <w:t>Организован</w:t>
            </w:r>
            <w:r w:rsidRPr="004F149E">
              <w:rPr>
                <w:bCs/>
                <w:iCs/>
                <w:sz w:val="26"/>
                <w:szCs w:val="26"/>
              </w:rPr>
              <w:t xml:space="preserve"> сбор заявок</w:t>
            </w:r>
            <w:r w:rsidRPr="004F149E">
              <w:rPr>
                <w:iCs/>
                <w:sz w:val="26"/>
                <w:szCs w:val="26"/>
              </w:rPr>
              <w:t xml:space="preserve"> и приобретение билетов в Уфимский Аквапарк по льготной цене. Приобретено свыше 1000 билетов, членами профсоюза сэкономлено свыше 1 млн. руб.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4F149E">
              <w:rPr>
                <w:iCs/>
                <w:sz w:val="26"/>
                <w:szCs w:val="26"/>
              </w:rPr>
              <w:t>С аквапарком достигнута договоренность о сохранении скидки свыше 50% от розничной стоимости билета на очередное приобретение билетов.</w:t>
            </w:r>
          </w:p>
          <w:p w14:paraId="66B0305D" w14:textId="77777777" w:rsidR="00AD2A23" w:rsidRPr="004F149E" w:rsidRDefault="00AD2A23" w:rsidP="0088010C">
            <w:pPr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F149E">
              <w:rPr>
                <w:sz w:val="26"/>
                <w:szCs w:val="26"/>
              </w:rPr>
              <w:t>Проведены переговоры и заключены договора</w:t>
            </w:r>
            <w:r>
              <w:rPr>
                <w:sz w:val="26"/>
                <w:szCs w:val="26"/>
              </w:rPr>
              <w:t xml:space="preserve"> о предоставлении скидок  с санаториями РБ:  «</w:t>
            </w:r>
            <w:r w:rsidRPr="004F149E">
              <w:rPr>
                <w:sz w:val="26"/>
                <w:szCs w:val="26"/>
              </w:rPr>
              <w:t>Бодрость</w:t>
            </w:r>
            <w:r>
              <w:rPr>
                <w:sz w:val="26"/>
                <w:szCs w:val="26"/>
              </w:rPr>
              <w:t>»</w:t>
            </w:r>
            <w:r w:rsidRPr="004F149E">
              <w:rPr>
                <w:sz w:val="26"/>
                <w:szCs w:val="26"/>
              </w:rPr>
              <w:t xml:space="preserve"> (Октябрьский), </w:t>
            </w:r>
            <w:r>
              <w:rPr>
                <w:sz w:val="26"/>
                <w:szCs w:val="26"/>
              </w:rPr>
              <w:t>«</w:t>
            </w:r>
            <w:r w:rsidRPr="004F149E">
              <w:rPr>
                <w:sz w:val="26"/>
                <w:szCs w:val="26"/>
              </w:rPr>
              <w:t>Зелёная Роща</w:t>
            </w:r>
            <w:r>
              <w:rPr>
                <w:sz w:val="26"/>
                <w:szCs w:val="26"/>
              </w:rPr>
              <w:t>»</w:t>
            </w:r>
            <w:r w:rsidRPr="004F149E">
              <w:rPr>
                <w:sz w:val="26"/>
                <w:szCs w:val="26"/>
              </w:rPr>
              <w:t xml:space="preserve"> (Уфа), </w:t>
            </w:r>
            <w:r>
              <w:rPr>
                <w:sz w:val="26"/>
                <w:szCs w:val="26"/>
              </w:rPr>
              <w:t>«</w:t>
            </w:r>
            <w:r w:rsidRPr="004F149E">
              <w:rPr>
                <w:sz w:val="26"/>
                <w:szCs w:val="26"/>
              </w:rPr>
              <w:t>Здравница Зауралья</w:t>
            </w:r>
            <w:r>
              <w:rPr>
                <w:sz w:val="26"/>
                <w:szCs w:val="26"/>
              </w:rPr>
              <w:t>»</w:t>
            </w:r>
            <w:r w:rsidRPr="004F149E">
              <w:rPr>
                <w:sz w:val="26"/>
                <w:szCs w:val="26"/>
              </w:rPr>
              <w:t xml:space="preserve"> (Сибай), </w:t>
            </w:r>
            <w:r>
              <w:rPr>
                <w:sz w:val="26"/>
                <w:szCs w:val="26"/>
              </w:rPr>
              <w:t>«</w:t>
            </w:r>
            <w:r w:rsidRPr="004F149E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>»</w:t>
            </w:r>
            <w:r w:rsidRPr="004F149E">
              <w:rPr>
                <w:sz w:val="26"/>
                <w:szCs w:val="26"/>
              </w:rPr>
              <w:t xml:space="preserve"> (Месягутово). Ведутся переговоры с санаторием </w:t>
            </w:r>
            <w:r>
              <w:rPr>
                <w:sz w:val="26"/>
                <w:szCs w:val="26"/>
              </w:rPr>
              <w:t>«</w:t>
            </w:r>
            <w:r w:rsidRPr="004F149E">
              <w:rPr>
                <w:sz w:val="26"/>
                <w:szCs w:val="26"/>
              </w:rPr>
              <w:t>Ассы</w:t>
            </w:r>
            <w:r>
              <w:rPr>
                <w:sz w:val="26"/>
                <w:szCs w:val="26"/>
              </w:rPr>
              <w:t>»</w:t>
            </w:r>
            <w:r w:rsidRPr="004F149E">
              <w:rPr>
                <w:sz w:val="26"/>
                <w:szCs w:val="26"/>
              </w:rPr>
              <w:t xml:space="preserve"> о дополнительной скидке, также на стадии заключения договора санаторий </w:t>
            </w:r>
            <w:r>
              <w:rPr>
                <w:sz w:val="26"/>
                <w:szCs w:val="26"/>
              </w:rPr>
              <w:t>«</w:t>
            </w:r>
            <w:r w:rsidRPr="004F149E">
              <w:rPr>
                <w:sz w:val="26"/>
                <w:szCs w:val="26"/>
              </w:rPr>
              <w:t>Танып</w:t>
            </w:r>
            <w:r>
              <w:rPr>
                <w:sz w:val="26"/>
                <w:szCs w:val="26"/>
              </w:rPr>
              <w:t>»</w:t>
            </w:r>
            <w:r w:rsidRPr="004F149E">
              <w:rPr>
                <w:sz w:val="26"/>
                <w:szCs w:val="26"/>
              </w:rPr>
              <w:t>.</w:t>
            </w:r>
          </w:p>
        </w:tc>
      </w:tr>
      <w:tr w:rsidR="00AD2A23" w:rsidRPr="00026EF1" w14:paraId="2F18A0FF" w14:textId="77777777" w:rsidTr="00AD2A23">
        <w:trPr>
          <w:cantSplit/>
          <w:trHeight w:val="3806"/>
        </w:trPr>
        <w:tc>
          <w:tcPr>
            <w:tcW w:w="1418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textDirection w:val="btLr"/>
            <w:vAlign w:val="center"/>
          </w:tcPr>
          <w:p w14:paraId="747ED1D9" w14:textId="77777777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Информационная работа</w:t>
            </w:r>
          </w:p>
          <w:p w14:paraId="404563F3" w14:textId="77777777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(публикации в СМИ</w:t>
            </w:r>
          </w:p>
          <w:p w14:paraId="578FD75D" w14:textId="55FFEFBD" w:rsidR="00AD2A23" w:rsidRPr="006F5D74" w:rsidRDefault="00AD2A23" w:rsidP="00AD2A23">
            <w:pPr>
              <w:spacing w:after="0"/>
              <w:ind w:left="113" w:right="113"/>
              <w:jc w:val="center"/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</w:pPr>
            <w:r w:rsidRPr="006F5D74">
              <w:rPr>
                <w:rFonts w:eastAsia="Arial"/>
                <w:b/>
                <w:bCs/>
                <w:iCs/>
                <w:color w:val="1F497D" w:themeColor="text2"/>
                <w:sz w:val="24"/>
                <w:szCs w:val="24"/>
              </w:rPr>
              <w:t>и соцсетях)</w:t>
            </w:r>
          </w:p>
        </w:tc>
        <w:tc>
          <w:tcPr>
            <w:tcW w:w="13939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FFFFFF"/>
            <w:vAlign w:val="center"/>
            <w:hideMark/>
          </w:tcPr>
          <w:p w14:paraId="4446018C" w14:textId="77777777" w:rsidR="00AD2A23" w:rsidRDefault="00AD2A23" w:rsidP="00FF25A8">
            <w:pPr>
              <w:tabs>
                <w:tab w:val="left" w:pos="0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73499">
              <w:rPr>
                <w:color w:val="000000"/>
                <w:sz w:val="26"/>
                <w:szCs w:val="26"/>
                <w:shd w:val="clear" w:color="auto" w:fill="FFFFFF"/>
              </w:rPr>
              <w:t>Проведен конкурс видеороликов «Мо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лодежь в профсоюзы», организовано голосование в ВК. </w:t>
            </w:r>
            <w:r w:rsidRPr="00673499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7349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673499">
              <w:rPr>
                <w:color w:val="000000"/>
                <w:sz w:val="26"/>
                <w:szCs w:val="26"/>
                <w:shd w:val="clear" w:color="auto" w:fill="FFFFFF"/>
              </w:rPr>
              <w:t>Организован конкурс для подписчиков профсоюзной страницы ВК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пост посмотрело 18 000 пользователей, розыгрыш призов проведен среди 136 подписчиков профсоюзной страницы ВК, сделавших перепост. Итог – рост   </w:t>
            </w:r>
            <w:r w:rsidRPr="00673499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7349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673499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Проведен обучающий семинар, мониторинг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соцсетей </w:t>
            </w:r>
            <w:r w:rsidRPr="00673499">
              <w:rPr>
                <w:color w:val="000000"/>
                <w:sz w:val="26"/>
                <w:szCs w:val="26"/>
                <w:shd w:val="clear" w:color="auto" w:fill="FFFFFF"/>
              </w:rPr>
              <w:t>ППО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штатных председателей и </w:t>
            </w:r>
            <w:r w:rsidRPr="00673499">
              <w:rPr>
                <w:color w:val="000000"/>
                <w:sz w:val="26"/>
                <w:szCs w:val="26"/>
                <w:shd w:val="clear" w:color="auto" w:fill="FFFFFF"/>
              </w:rPr>
              <w:t xml:space="preserve"> вновь избранных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председателей</w:t>
            </w:r>
            <w:r w:rsidRPr="00673499">
              <w:rPr>
                <w:color w:val="000000"/>
                <w:sz w:val="26"/>
                <w:szCs w:val="26"/>
                <w:shd w:val="clear" w:color="auto" w:fill="FFFFFF"/>
              </w:rPr>
              <w:t>, даны рекомендации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. Итог – в апреле создали свои группы в ВК 6 ППО, с численностью работающих более 1000 чел.                                                  </w:t>
            </w:r>
            <w:r w:rsidRPr="00673499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7349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673499">
              <w:rPr>
                <w:color w:val="000000"/>
                <w:sz w:val="26"/>
                <w:szCs w:val="26"/>
                <w:shd w:val="clear" w:color="auto" w:fill="FFFFFF"/>
              </w:rPr>
              <w:t>Проведен мониторинг публикаций в СМИ за апрель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4CB62DE0" w14:textId="77777777" w:rsidR="00AD2A23" w:rsidRPr="00A06831" w:rsidRDefault="00AD2A23" w:rsidP="00FF25A8">
            <w:pPr>
              <w:tabs>
                <w:tab w:val="left" w:pos="0"/>
              </w:tabs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673499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Подготовлены к печати презентационная продукция –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8 листовок </w:t>
            </w:r>
            <w:r w:rsidRPr="00673499">
              <w:rPr>
                <w:color w:val="000000"/>
                <w:sz w:val="26"/>
                <w:szCs w:val="26"/>
                <w:shd w:val="clear" w:color="auto" w:fill="FFFFFF"/>
              </w:rPr>
              <w:t>А-4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 Итоги года – А-3</w:t>
            </w:r>
            <w:r w:rsidRPr="00673499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A06831">
              <w:rPr>
                <w:color w:val="000000"/>
                <w:sz w:val="26"/>
                <w:szCs w:val="26"/>
                <w:shd w:val="clear" w:color="auto" w:fill="FFFFFF"/>
              </w:rPr>
              <w:t>Доработан раздел сайта Информационная работа.</w:t>
            </w:r>
            <w:r w:rsidRPr="00A06831">
              <w:rPr>
                <w:bCs/>
                <w:sz w:val="26"/>
                <w:szCs w:val="26"/>
              </w:rPr>
              <w:t xml:space="preserve"> </w:t>
            </w:r>
          </w:p>
          <w:p w14:paraId="040AD84C" w14:textId="77777777" w:rsidR="00AD2A23" w:rsidRPr="00A06831" w:rsidRDefault="00AD2A23" w:rsidP="00A06831">
            <w:pPr>
              <w:rPr>
                <w:color w:val="000000" w:themeColor="text1"/>
                <w:sz w:val="24"/>
                <w:szCs w:val="24"/>
              </w:rPr>
            </w:pPr>
            <w:r w:rsidRPr="00A06831">
              <w:rPr>
                <w:bCs/>
                <w:sz w:val="26"/>
                <w:szCs w:val="26"/>
              </w:rPr>
              <w:t xml:space="preserve">- На сайте, в соцсетях РОБ ПРЗ РФ </w:t>
            </w:r>
            <w:r w:rsidRPr="00A06831">
              <w:rPr>
                <w:color w:val="000000" w:themeColor="text1"/>
                <w:sz w:val="26"/>
                <w:szCs w:val="26"/>
              </w:rPr>
              <w:t>38  собственных материала. В СМИ размещено – 36  материалов, сайте ЦК – 4, газете «Действие» -  5, районных газетах – 10, ТВ –  5 сюжетов.</w:t>
            </w:r>
            <w:r>
              <w:rPr>
                <w:color w:val="000000" w:themeColor="text1"/>
                <w:sz w:val="24"/>
                <w:szCs w:val="24"/>
              </w:rPr>
              <w:t xml:space="preserve">  ВК +700 подписчиков, Телеграм канал +100 подписчиков. </w:t>
            </w:r>
          </w:p>
        </w:tc>
      </w:tr>
    </w:tbl>
    <w:p w14:paraId="5EE511C1" w14:textId="77777777" w:rsidR="00697A60" w:rsidRPr="00026EF1" w:rsidRDefault="00697A60"/>
    <w:sectPr w:rsidR="00697A60" w:rsidRPr="00026EF1" w:rsidSect="00474100">
      <w:pgSz w:w="16838" w:h="11906" w:orient="landscape"/>
      <w:pgMar w:top="14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5D7B"/>
    <w:multiLevelType w:val="multilevel"/>
    <w:tmpl w:val="604A80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6"/>
    <w:rsid w:val="00026EF1"/>
    <w:rsid w:val="00156322"/>
    <w:rsid w:val="001848A8"/>
    <w:rsid w:val="001C75E7"/>
    <w:rsid w:val="001D1032"/>
    <w:rsid w:val="002A1898"/>
    <w:rsid w:val="00342E92"/>
    <w:rsid w:val="004039C2"/>
    <w:rsid w:val="0041316E"/>
    <w:rsid w:val="00413707"/>
    <w:rsid w:val="00474100"/>
    <w:rsid w:val="004D6B59"/>
    <w:rsid w:val="004F149E"/>
    <w:rsid w:val="00550077"/>
    <w:rsid w:val="005515A8"/>
    <w:rsid w:val="00555983"/>
    <w:rsid w:val="00564D98"/>
    <w:rsid w:val="00576F53"/>
    <w:rsid w:val="005D2996"/>
    <w:rsid w:val="00653129"/>
    <w:rsid w:val="00673499"/>
    <w:rsid w:val="00697A60"/>
    <w:rsid w:val="006B2FA5"/>
    <w:rsid w:val="006C1D81"/>
    <w:rsid w:val="006C5840"/>
    <w:rsid w:val="006F5D74"/>
    <w:rsid w:val="00700988"/>
    <w:rsid w:val="007E0713"/>
    <w:rsid w:val="0088010C"/>
    <w:rsid w:val="00952766"/>
    <w:rsid w:val="009909B5"/>
    <w:rsid w:val="009F4671"/>
    <w:rsid w:val="00A06831"/>
    <w:rsid w:val="00A804C4"/>
    <w:rsid w:val="00AA77C7"/>
    <w:rsid w:val="00AC256C"/>
    <w:rsid w:val="00AD2A23"/>
    <w:rsid w:val="00AE34D0"/>
    <w:rsid w:val="00AF2698"/>
    <w:rsid w:val="00B45C21"/>
    <w:rsid w:val="00C45207"/>
    <w:rsid w:val="00C56134"/>
    <w:rsid w:val="00C56E4C"/>
    <w:rsid w:val="00C621E3"/>
    <w:rsid w:val="00CF2808"/>
    <w:rsid w:val="00D1026D"/>
    <w:rsid w:val="00DD02F9"/>
    <w:rsid w:val="00E77D39"/>
    <w:rsid w:val="00E80F82"/>
    <w:rsid w:val="00EE1409"/>
    <w:rsid w:val="00F61DE8"/>
    <w:rsid w:val="00FA6973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0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6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27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6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276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096F-5550-4C19-BDF7-69F136CB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2022-04-29T11:08:00Z</cp:lastPrinted>
  <dcterms:created xsi:type="dcterms:W3CDTF">2022-05-06T09:38:00Z</dcterms:created>
  <dcterms:modified xsi:type="dcterms:W3CDTF">2022-05-06T09:38:00Z</dcterms:modified>
</cp:coreProperties>
</file>