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0913" w14:textId="77777777" w:rsidR="0016143F" w:rsidRDefault="008B0E76">
      <w:bookmarkStart w:id="0" w:name="_gjdgxs" w:colFirst="0" w:colLast="0"/>
      <w:bookmarkEnd w:id="0"/>
      <w:r>
        <w:rPr>
          <w:noProof/>
        </w:rPr>
        <w:drawing>
          <wp:inline distT="0" distB="0" distL="0" distR="0" wp14:anchorId="715D990D" wp14:editId="3CFB0B05">
            <wp:extent cx="9056408" cy="11473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3021" b="13021"/>
                    <a:stretch>
                      <a:fillRect/>
                    </a:stretch>
                  </pic:blipFill>
                  <pic:spPr>
                    <a:xfrm>
                      <a:off x="0" y="0"/>
                      <a:ext cx="9146932" cy="1158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462FA" w14:textId="1C888AB6" w:rsidR="0016143F" w:rsidRPr="003937A4" w:rsidRDefault="003937A4" w:rsidP="003937A4">
      <w:pPr>
        <w:ind w:right="-144"/>
        <w:jc w:val="center"/>
        <w:rPr>
          <w:b/>
          <w:color w:val="FF0000"/>
        </w:rPr>
      </w:pPr>
      <w:r w:rsidRPr="003937A4">
        <w:rPr>
          <w:b/>
          <w:color w:val="FF0000"/>
        </w:rPr>
        <w:t>РЕСКОМ ПРОФСОЮЗА РАБОТНИКОВ ЗДРАВООХРАНЕНИЯ</w:t>
      </w:r>
      <w:r w:rsidR="00C32D11">
        <w:rPr>
          <w:b/>
          <w:color w:val="FF0000"/>
        </w:rPr>
        <w:t xml:space="preserve">. </w:t>
      </w:r>
      <w:r w:rsidR="00C41D58">
        <w:rPr>
          <w:b/>
          <w:color w:val="FF0000"/>
        </w:rPr>
        <w:t xml:space="preserve">ИТОГИ </w:t>
      </w:r>
      <w:r w:rsidR="00AE1DFB">
        <w:rPr>
          <w:b/>
          <w:color w:val="FF0000"/>
        </w:rPr>
        <w:t>МАРТА</w:t>
      </w:r>
      <w:r w:rsidR="00C41D58">
        <w:rPr>
          <w:b/>
          <w:color w:val="FF0000"/>
        </w:rPr>
        <w:t xml:space="preserve"> 2022</w:t>
      </w:r>
      <w:r w:rsidR="00667434" w:rsidRPr="003937A4">
        <w:rPr>
          <w:b/>
          <w:color w:val="FF0000"/>
        </w:rPr>
        <w:t xml:space="preserve"> года</w:t>
      </w:r>
    </w:p>
    <w:p w14:paraId="675606C1" w14:textId="77777777" w:rsidR="0016143F" w:rsidRDefault="0016143F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Style w:val="a5"/>
        <w:tblW w:w="15735" w:type="dxa"/>
        <w:tblInd w:w="8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969"/>
        <w:gridCol w:w="14356"/>
      </w:tblGrid>
      <w:tr w:rsidR="003221A6" w:rsidRPr="00566977" w14:paraId="4CB6FD73" w14:textId="77777777" w:rsidTr="008062AA">
        <w:trPr>
          <w:cantSplit/>
          <w:trHeight w:val="197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A4E16B7" w14:textId="77777777" w:rsidR="0016143F" w:rsidRPr="00336571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 xml:space="preserve">№ </w:t>
            </w:r>
            <w:proofErr w:type="gramStart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п</w:t>
            </w:r>
            <w:proofErr w:type="gramEnd"/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/п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0CA6D4E" w14:textId="1187EE1F" w:rsidR="0016143F" w:rsidRPr="00336571" w:rsidRDefault="0016143F" w:rsidP="0089033F">
            <w:pPr>
              <w:spacing w:after="0"/>
              <w:ind w:left="113" w:right="113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0D028B9" w14:textId="77777777" w:rsidR="0016143F" w:rsidRPr="00336571" w:rsidRDefault="008B0E76" w:rsidP="003221A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336571"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3221A6" w:rsidRPr="00566977" w14:paraId="0BB78219" w14:textId="77777777" w:rsidTr="009655FE">
        <w:trPr>
          <w:cantSplit/>
          <w:trHeight w:val="714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326001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lastRenderedPageBreak/>
              <w:t>1.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02E1AEB0" w14:textId="77777777" w:rsidR="0016143F" w:rsidRDefault="004700BC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М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ероприяти</w:t>
            </w:r>
            <w:r w:rsidRPr="00336571">
              <w:rPr>
                <w:rFonts w:eastAsia="Arial"/>
                <w:iCs/>
                <w:color w:val="1F497D" w:themeColor="text2"/>
              </w:rPr>
              <w:t>я</w:t>
            </w:r>
          </w:p>
          <w:p w14:paraId="03DF4DF4" w14:textId="69DE25D7" w:rsidR="00384FCE" w:rsidRPr="00336571" w:rsidRDefault="00384FCE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4DF01B1A" w14:textId="4AA9482C" w:rsidR="0089033F" w:rsidRPr="0089033F" w:rsidRDefault="0089033F" w:rsidP="0089033F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 w:rsidRPr="0089033F">
              <w:rPr>
                <w:rFonts w:eastAsia="Arial"/>
                <w:iCs/>
              </w:rPr>
              <w:t xml:space="preserve">- </w:t>
            </w:r>
            <w:r w:rsidRPr="0089033F">
              <w:rPr>
                <w:iCs/>
              </w:rPr>
              <w:t xml:space="preserve">16.03.2022 проведена встреча председателя Профсоюза работников здравоохранения РФ, председателя Общественного совета при Минздраве России </w:t>
            </w:r>
            <w:proofErr w:type="spellStart"/>
            <w:r w:rsidRPr="0089033F">
              <w:rPr>
                <w:iCs/>
              </w:rPr>
              <w:t>Домникова</w:t>
            </w:r>
            <w:proofErr w:type="spellEnd"/>
            <w:r w:rsidRPr="0089033F">
              <w:rPr>
                <w:iCs/>
              </w:rPr>
              <w:t xml:space="preserve"> А.И. с руководством Минздрава,</w:t>
            </w:r>
            <w:r w:rsidR="00710DD9">
              <w:rPr>
                <w:iCs/>
              </w:rPr>
              <w:t xml:space="preserve"> БГМУ, профактивом и студентами.</w:t>
            </w:r>
          </w:p>
          <w:p w14:paraId="36C5F1A7" w14:textId="79B58D77" w:rsidR="0061347F" w:rsidRPr="00903366" w:rsidRDefault="00B01EFF" w:rsidP="002B2455">
            <w:pPr>
              <w:tabs>
                <w:tab w:val="left" w:pos="0"/>
              </w:tabs>
              <w:spacing w:after="0"/>
              <w:jc w:val="both"/>
              <w:rPr>
                <w:i/>
                <w:iCs/>
                <w:sz w:val="26"/>
                <w:szCs w:val="26"/>
              </w:rPr>
            </w:pPr>
            <w:bookmarkStart w:id="1" w:name="_GoBack"/>
            <w:proofErr w:type="gramStart"/>
            <w:r>
              <w:rPr>
                <w:iCs/>
              </w:rPr>
              <w:t xml:space="preserve">- </w:t>
            </w:r>
            <w:r w:rsidR="00710DD9">
              <w:rPr>
                <w:iCs/>
              </w:rPr>
              <w:t>Внесены</w:t>
            </w:r>
            <w:r w:rsidR="0089033F" w:rsidRPr="0089033F">
              <w:rPr>
                <w:iCs/>
              </w:rPr>
              <w:t xml:space="preserve"> изменени</w:t>
            </w:r>
            <w:r w:rsidR="00710DD9">
              <w:rPr>
                <w:iCs/>
              </w:rPr>
              <w:t xml:space="preserve">я </w:t>
            </w:r>
            <w:r w:rsidR="0089033F" w:rsidRPr="0089033F">
              <w:rPr>
                <w:iCs/>
              </w:rPr>
              <w:t xml:space="preserve">в </w:t>
            </w:r>
            <w:r w:rsidR="0089033F">
              <w:rPr>
                <w:iCs/>
              </w:rPr>
              <w:t>Отраслевое согл</w:t>
            </w:r>
            <w:r w:rsidR="00710DD9">
              <w:rPr>
                <w:iCs/>
              </w:rPr>
              <w:t>ашение</w:t>
            </w:r>
            <w:r w:rsidR="0089033F" w:rsidRPr="0089033F">
              <w:rPr>
                <w:iCs/>
              </w:rPr>
              <w:t xml:space="preserve"> в части устано</w:t>
            </w:r>
            <w:r w:rsidR="00710DD9">
              <w:rPr>
                <w:iCs/>
              </w:rPr>
              <w:t>вления повышенных доплат водителям и медработникам службы скорой медицинской помощи Башкортостана</w:t>
            </w:r>
            <w:bookmarkEnd w:id="1"/>
            <w:r w:rsidR="00710DD9" w:rsidRPr="0061347F">
              <w:rPr>
                <w:iCs/>
              </w:rPr>
              <w:t xml:space="preserve">. </w:t>
            </w:r>
            <w:r w:rsidR="0061347F" w:rsidRPr="0061347F">
              <w:rPr>
                <w:iCs/>
              </w:rPr>
              <w:t xml:space="preserve">                </w:t>
            </w:r>
            <w:r w:rsidR="0061347F">
              <w:rPr>
                <w:iCs/>
              </w:rPr>
              <w:t xml:space="preserve">                                           </w:t>
            </w:r>
            <w:r w:rsidR="0061347F" w:rsidRPr="0061347F">
              <w:rPr>
                <w:iCs/>
              </w:rPr>
              <w:t xml:space="preserve">                                    </w:t>
            </w:r>
            <w:r w:rsidR="0061347F">
              <w:rPr>
                <w:iCs/>
              </w:rPr>
              <w:t xml:space="preserve">        </w:t>
            </w:r>
            <w:r w:rsidR="00142770">
              <w:rPr>
                <w:iCs/>
              </w:rPr>
              <w:t xml:space="preserve">  </w:t>
            </w:r>
            <w:r w:rsidR="0061347F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61347F">
              <w:rPr>
                <w:iCs/>
              </w:rPr>
              <w:t xml:space="preserve"> .</w:t>
            </w:r>
            <w:r w:rsidR="0061347F" w:rsidRPr="0061347F">
              <w:rPr>
                <w:iCs/>
              </w:rPr>
              <w:t xml:space="preserve"> </w:t>
            </w:r>
            <w:r w:rsidR="0061347F">
              <w:rPr>
                <w:iCs/>
              </w:rPr>
              <w:t xml:space="preserve">                        </w:t>
            </w:r>
            <w:r w:rsidR="002D6CB9">
              <w:rPr>
                <w:iCs/>
              </w:rPr>
              <w:t>–</w:t>
            </w:r>
            <w:r w:rsidR="0061347F">
              <w:rPr>
                <w:iCs/>
              </w:rPr>
              <w:t xml:space="preserve"> </w:t>
            </w:r>
            <w:r w:rsidR="002D6CB9">
              <w:rPr>
                <w:iCs/>
              </w:rPr>
              <w:t>1.04.2022 проведен</w:t>
            </w:r>
            <w:r>
              <w:rPr>
                <w:iCs/>
              </w:rPr>
              <w:t xml:space="preserve">ы </w:t>
            </w:r>
            <w:r w:rsidRPr="00B01EFF">
              <w:rPr>
                <w:bCs/>
                <w:iCs/>
                <w:sz w:val="26"/>
                <w:szCs w:val="26"/>
              </w:rPr>
              <w:t>Заседание Президиума Республиканской организации профсоюза</w:t>
            </w:r>
            <w:r>
              <w:rPr>
                <w:iCs/>
              </w:rPr>
              <w:t xml:space="preserve"> и </w:t>
            </w:r>
            <w:r w:rsidR="0061347F" w:rsidRPr="0061347F">
              <w:rPr>
                <w:iCs/>
                <w:lang w:val="en-US"/>
              </w:rPr>
              <w:t>VIII</w:t>
            </w:r>
            <w:r w:rsidR="0061347F" w:rsidRPr="0061347F">
              <w:rPr>
                <w:iCs/>
              </w:rPr>
              <w:t xml:space="preserve"> </w:t>
            </w:r>
            <w:r w:rsidR="0061347F">
              <w:rPr>
                <w:iCs/>
              </w:rPr>
              <w:t xml:space="preserve">Пленум Комитета РОБ ПРЗ РФ, </w:t>
            </w:r>
            <w:r>
              <w:rPr>
                <w:iCs/>
              </w:rPr>
              <w:t xml:space="preserve">подведены </w:t>
            </w:r>
            <w:r w:rsidR="0061347F" w:rsidRPr="0061347F">
              <w:rPr>
                <w:iCs/>
              </w:rPr>
              <w:t>итоги</w:t>
            </w:r>
            <w:r>
              <w:rPr>
                <w:iCs/>
              </w:rPr>
              <w:t xml:space="preserve"> работы </w:t>
            </w:r>
            <w:proofErr w:type="spellStart"/>
            <w:r>
              <w:rPr>
                <w:iCs/>
              </w:rPr>
              <w:t>Рескома</w:t>
            </w:r>
            <w:proofErr w:type="spellEnd"/>
            <w:r>
              <w:rPr>
                <w:iCs/>
              </w:rPr>
              <w:t xml:space="preserve"> профсоюза за 2021 год</w:t>
            </w:r>
            <w:r w:rsidR="0061347F" w:rsidRPr="0061347F">
              <w:rPr>
                <w:iCs/>
              </w:rPr>
              <w:t xml:space="preserve">, рассмотрены вопросы предоставления работникам гарантий и компенсаций за работу с </w:t>
            </w:r>
            <w:proofErr w:type="spellStart"/>
            <w:r w:rsidR="0061347F" w:rsidRPr="0061347F">
              <w:rPr>
                <w:iCs/>
              </w:rPr>
              <w:t>коронавирусом</w:t>
            </w:r>
            <w:proofErr w:type="spellEnd"/>
            <w:r w:rsidR="0061347F" w:rsidRPr="0061347F">
              <w:rPr>
                <w:iCs/>
              </w:rPr>
              <w:t>, проанализировано состояние профсоюзного членства</w:t>
            </w:r>
            <w:r w:rsidR="0061347F" w:rsidRPr="00903366">
              <w:rPr>
                <w:iCs/>
              </w:rPr>
              <w:t xml:space="preserve">, </w:t>
            </w:r>
            <w:r w:rsidR="00903366" w:rsidRPr="00903366">
              <w:rPr>
                <w:bCs/>
                <w:iCs/>
              </w:rPr>
              <w:t>подведены итоги конкурсов по охране</w:t>
            </w:r>
            <w:proofErr w:type="gramEnd"/>
            <w:r w:rsidR="00903366" w:rsidRPr="00903366">
              <w:rPr>
                <w:bCs/>
                <w:iCs/>
              </w:rPr>
              <w:t xml:space="preserve"> труда, на лучший коллективный  договор, </w:t>
            </w:r>
            <w:r w:rsidR="0061347F" w:rsidRPr="00903366">
              <w:rPr>
                <w:bCs/>
                <w:iCs/>
              </w:rPr>
              <w:t xml:space="preserve">проведено награждение профактива, </w:t>
            </w:r>
            <w:proofErr w:type="spellStart"/>
            <w:r w:rsidR="0061347F" w:rsidRPr="00903366">
              <w:rPr>
                <w:bCs/>
                <w:iCs/>
              </w:rPr>
              <w:t>соцпартнеров</w:t>
            </w:r>
            <w:proofErr w:type="spellEnd"/>
            <w:r w:rsidR="0061347F" w:rsidRPr="00903366">
              <w:rPr>
                <w:bCs/>
                <w:iCs/>
              </w:rPr>
              <w:t xml:space="preserve"> по итогам работы за год. </w:t>
            </w:r>
          </w:p>
          <w:p w14:paraId="5F842259" w14:textId="269CEA9B" w:rsidR="0061347F" w:rsidRPr="0061347F" w:rsidRDefault="0061347F" w:rsidP="0061347F">
            <w:pPr>
              <w:tabs>
                <w:tab w:val="left" w:pos="0"/>
              </w:tabs>
              <w:spacing w:after="0"/>
              <w:jc w:val="both"/>
              <w:rPr>
                <w:iCs/>
              </w:rPr>
            </w:pPr>
            <w:r>
              <w:rPr>
                <w:bCs/>
                <w:iCs/>
              </w:rPr>
              <w:t xml:space="preserve">-  </w:t>
            </w:r>
            <w:r w:rsidRPr="0061347F">
              <w:rPr>
                <w:iCs/>
              </w:rPr>
              <w:t>Контрольно-ревизионной комиссией проведена проверка финансово-хозяйственной деятельности Комитета Р</w:t>
            </w:r>
            <w:r>
              <w:rPr>
                <w:iCs/>
              </w:rPr>
              <w:t xml:space="preserve">ОБ ПРЗ РФ за 2021 год. </w:t>
            </w:r>
          </w:p>
          <w:p w14:paraId="231C3204" w14:textId="068CAA06" w:rsidR="009655FE" w:rsidRPr="0017222C" w:rsidRDefault="003937A4" w:rsidP="0017222C">
            <w:pPr>
              <w:jc w:val="both"/>
              <w:rPr>
                <w:i/>
                <w:iCs/>
                <w:sz w:val="26"/>
                <w:szCs w:val="26"/>
              </w:rPr>
            </w:pPr>
            <w:r w:rsidRPr="00F61D1A">
              <w:rPr>
                <w:rFonts w:eastAsia="Arial"/>
                <w:iCs/>
              </w:rPr>
              <w:t xml:space="preserve">- </w:t>
            </w:r>
            <w:r w:rsidR="002D6CB9" w:rsidRPr="00903366">
              <w:rPr>
                <w:bCs/>
                <w:iCs/>
                <w:sz w:val="26"/>
                <w:szCs w:val="26"/>
              </w:rPr>
              <w:t xml:space="preserve">26.03.2022 на базе отдыха Исток г. Бирск организованы 47-е республиканские лично-командные соревнования по лыжным гонкам памяти Ф.Ф. </w:t>
            </w:r>
            <w:proofErr w:type="spellStart"/>
            <w:r w:rsidR="002D6CB9" w:rsidRPr="00903366">
              <w:rPr>
                <w:bCs/>
                <w:iCs/>
                <w:sz w:val="26"/>
                <w:szCs w:val="26"/>
              </w:rPr>
              <w:t>Кургаева</w:t>
            </w:r>
            <w:proofErr w:type="spellEnd"/>
            <w:r w:rsidR="002D6CB9" w:rsidRPr="00903366">
              <w:rPr>
                <w:bCs/>
                <w:iCs/>
                <w:sz w:val="26"/>
                <w:szCs w:val="26"/>
              </w:rPr>
              <w:t xml:space="preserve">, в </w:t>
            </w:r>
            <w:r w:rsidR="00903366">
              <w:rPr>
                <w:bCs/>
                <w:iCs/>
                <w:sz w:val="26"/>
                <w:szCs w:val="26"/>
              </w:rPr>
              <w:t xml:space="preserve">которых участвовало 130 медработников из 31 </w:t>
            </w:r>
            <w:proofErr w:type="spellStart"/>
            <w:r w:rsidR="00903366">
              <w:rPr>
                <w:bCs/>
                <w:iCs/>
                <w:sz w:val="26"/>
                <w:szCs w:val="26"/>
              </w:rPr>
              <w:t>медорганизации</w:t>
            </w:r>
            <w:proofErr w:type="spellEnd"/>
            <w:r w:rsidR="00903366">
              <w:rPr>
                <w:bCs/>
                <w:iCs/>
                <w:sz w:val="26"/>
                <w:szCs w:val="26"/>
              </w:rPr>
              <w:t xml:space="preserve">.                                                    </w:t>
            </w:r>
            <w:r w:rsidR="002E35F7">
              <w:rPr>
                <w:bCs/>
                <w:iCs/>
                <w:sz w:val="26"/>
                <w:szCs w:val="26"/>
              </w:rPr>
              <w:t xml:space="preserve">  - </w:t>
            </w:r>
            <w:r w:rsidR="008B0E76" w:rsidRPr="00F61D1A">
              <w:rPr>
                <w:rFonts w:eastAsia="Arial"/>
                <w:iCs/>
              </w:rPr>
              <w:t>Принято участие в</w:t>
            </w:r>
            <w:r w:rsidR="00566977" w:rsidRPr="00F61D1A">
              <w:rPr>
                <w:rFonts w:eastAsia="Arial"/>
                <w:iCs/>
              </w:rPr>
              <w:t xml:space="preserve"> заседаниях</w:t>
            </w:r>
            <w:r w:rsidR="008B0E76" w:rsidRPr="00F61D1A">
              <w:rPr>
                <w:rFonts w:eastAsia="Arial"/>
                <w:iCs/>
              </w:rPr>
              <w:t xml:space="preserve"> Президиум</w:t>
            </w:r>
            <w:r w:rsidR="00566977" w:rsidRPr="00F61D1A">
              <w:rPr>
                <w:rFonts w:eastAsia="Arial"/>
                <w:iCs/>
              </w:rPr>
              <w:t>а</w:t>
            </w:r>
            <w:r w:rsidR="008B0E76" w:rsidRPr="00F61D1A">
              <w:rPr>
                <w:rFonts w:eastAsia="Arial"/>
                <w:iCs/>
              </w:rPr>
              <w:t xml:space="preserve"> Федерации профсоюзов РБ</w:t>
            </w:r>
            <w:r w:rsidR="00566977" w:rsidRPr="00F61D1A">
              <w:rPr>
                <w:rFonts w:eastAsia="Arial"/>
                <w:iCs/>
              </w:rPr>
              <w:t>;</w:t>
            </w:r>
            <w:r w:rsidR="008B0E76" w:rsidRPr="00F61D1A">
              <w:rPr>
                <w:rFonts w:eastAsia="Arial"/>
                <w:iCs/>
              </w:rPr>
              <w:t xml:space="preserve"> совещаниях Минздрава РБ, Правлени</w:t>
            </w:r>
            <w:r w:rsidR="00566977" w:rsidRPr="00F61D1A">
              <w:rPr>
                <w:rFonts w:eastAsia="Arial"/>
                <w:iCs/>
              </w:rPr>
              <w:t>я</w:t>
            </w:r>
            <w:r w:rsidR="0002690E" w:rsidRPr="00F61D1A">
              <w:rPr>
                <w:rFonts w:eastAsia="Arial"/>
                <w:iCs/>
              </w:rPr>
              <w:t xml:space="preserve"> ТФОМС, </w:t>
            </w:r>
            <w:r w:rsidR="008B0E76" w:rsidRPr="00F61D1A">
              <w:rPr>
                <w:rFonts w:eastAsia="Arial"/>
                <w:iCs/>
              </w:rPr>
              <w:t xml:space="preserve">Апелляционной комиссии МЗ РБ по вопросам </w:t>
            </w:r>
            <w:r w:rsidR="009F0F6F" w:rsidRPr="00F61D1A">
              <w:rPr>
                <w:rFonts w:eastAsia="Arial"/>
                <w:iCs/>
              </w:rPr>
              <w:t>страховых</w:t>
            </w:r>
            <w:r w:rsidR="008B0E76" w:rsidRPr="00F61D1A">
              <w:rPr>
                <w:rFonts w:eastAsia="Arial"/>
                <w:iCs/>
              </w:rPr>
              <w:t xml:space="preserve"> выплат</w:t>
            </w:r>
            <w:r w:rsidR="009F0F6F" w:rsidRPr="00F61D1A">
              <w:rPr>
                <w:rFonts w:eastAsia="Arial"/>
                <w:iCs/>
              </w:rPr>
              <w:t xml:space="preserve"> </w:t>
            </w:r>
            <w:r w:rsidR="00265669" w:rsidRPr="00F61D1A">
              <w:rPr>
                <w:rFonts w:eastAsia="Arial"/>
                <w:iCs/>
              </w:rPr>
              <w:t>переболевшим</w:t>
            </w:r>
            <w:r w:rsidR="008B0E76" w:rsidRPr="00F61D1A">
              <w:rPr>
                <w:rFonts w:eastAsia="Arial"/>
                <w:iCs/>
              </w:rPr>
              <w:t xml:space="preserve"> </w:t>
            </w:r>
            <w:proofErr w:type="spellStart"/>
            <w:r w:rsidR="008B0E76" w:rsidRPr="00F61D1A">
              <w:rPr>
                <w:rFonts w:eastAsia="Arial"/>
                <w:iCs/>
              </w:rPr>
              <w:t>коронавирусом</w:t>
            </w:r>
            <w:proofErr w:type="spellEnd"/>
            <w:r w:rsidR="00D90673" w:rsidRPr="00F61D1A">
              <w:rPr>
                <w:rFonts w:eastAsia="Arial"/>
                <w:iCs/>
              </w:rPr>
              <w:t xml:space="preserve">, </w:t>
            </w:r>
            <w:r w:rsidR="00D90673" w:rsidRPr="00F61D1A">
              <w:rPr>
                <w:bCs/>
              </w:rPr>
              <w:t xml:space="preserve">Тарифной комиссии по внесению изменений в Тарифное соглашение по ОМС, утверждению и перераспределению </w:t>
            </w:r>
            <w:r w:rsidR="00111946">
              <w:rPr>
                <w:bCs/>
              </w:rPr>
              <w:t>объемов на 2022 год.</w:t>
            </w:r>
            <w:proofErr w:type="gramStart"/>
            <w:r w:rsidR="00111946">
              <w:rPr>
                <w:bCs/>
              </w:rPr>
              <w:t xml:space="preserve"> </w:t>
            </w:r>
            <w:r w:rsidR="00BB6F9C" w:rsidRPr="00F61D1A">
              <w:rPr>
                <w:iCs/>
              </w:rPr>
              <w:t xml:space="preserve"> </w:t>
            </w:r>
            <w:r w:rsidR="008E7A14">
              <w:rPr>
                <w:iCs/>
              </w:rPr>
              <w:t xml:space="preserve">                     </w:t>
            </w:r>
            <w:r w:rsidR="00C818A2">
              <w:rPr>
                <w:iCs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E35F7">
              <w:rPr>
                <w:iCs/>
              </w:rPr>
              <w:t xml:space="preserve">  .</w:t>
            </w:r>
            <w:proofErr w:type="gramEnd"/>
            <w:r w:rsidR="00C818A2">
              <w:rPr>
                <w:iCs/>
              </w:rPr>
              <w:t xml:space="preserve"> </w:t>
            </w:r>
            <w:r w:rsidR="002E35F7">
              <w:rPr>
                <w:iCs/>
              </w:rPr>
              <w:t xml:space="preserve">- </w:t>
            </w:r>
            <w:proofErr w:type="spellStart"/>
            <w:r w:rsidR="00C818A2">
              <w:rPr>
                <w:iCs/>
              </w:rPr>
              <w:t>П</w:t>
            </w:r>
            <w:r w:rsidR="00F06545" w:rsidRPr="00C818A2">
              <w:rPr>
                <w:iCs/>
              </w:rPr>
              <w:t>рофактивисты</w:t>
            </w:r>
            <w:proofErr w:type="spellEnd"/>
            <w:r w:rsidR="00005B6D" w:rsidRPr="00C818A2">
              <w:rPr>
                <w:iCs/>
              </w:rPr>
              <w:t xml:space="preserve"> из</w:t>
            </w:r>
            <w:r w:rsidR="00F06545" w:rsidRPr="00C818A2">
              <w:rPr>
                <w:iCs/>
              </w:rPr>
              <w:t xml:space="preserve"> 10 крупных </w:t>
            </w:r>
            <w:proofErr w:type="spellStart"/>
            <w:r w:rsidR="00F06545" w:rsidRPr="00C818A2">
              <w:rPr>
                <w:iCs/>
              </w:rPr>
              <w:t>медорганизаций</w:t>
            </w:r>
            <w:proofErr w:type="spellEnd"/>
            <w:r w:rsidR="00F06545" w:rsidRPr="00C818A2">
              <w:rPr>
                <w:iCs/>
              </w:rPr>
              <w:t xml:space="preserve"> республики </w:t>
            </w:r>
            <w:r w:rsidR="00005B6D" w:rsidRPr="00C818A2">
              <w:rPr>
                <w:iCs/>
              </w:rPr>
              <w:t xml:space="preserve">приняли участие в обучающем семинаре </w:t>
            </w:r>
            <w:r w:rsidR="008E7A14" w:rsidRPr="00C818A2">
              <w:rPr>
                <w:iCs/>
              </w:rPr>
              <w:t xml:space="preserve">                                                                                                                                </w:t>
            </w:r>
            <w:r w:rsidR="00005B6D" w:rsidRPr="00C818A2">
              <w:rPr>
                <w:bCs/>
              </w:rPr>
              <w:t>ЦК Профсоюза (15-17.03.2022) по</w:t>
            </w:r>
            <w:r w:rsidR="00C818A2">
              <w:rPr>
                <w:bCs/>
              </w:rPr>
              <w:t xml:space="preserve"> обучению работе </w:t>
            </w:r>
            <w:r w:rsidR="00005B6D" w:rsidRPr="00C818A2">
              <w:rPr>
                <w:bCs/>
              </w:rPr>
              <w:t xml:space="preserve">в </w:t>
            </w:r>
            <w:proofErr w:type="spellStart"/>
            <w:r w:rsidR="00005B6D" w:rsidRPr="00C818A2">
              <w:rPr>
                <w:bCs/>
              </w:rPr>
              <w:t>соцсетях</w:t>
            </w:r>
            <w:proofErr w:type="spellEnd"/>
            <w:r w:rsidR="0017222C">
              <w:rPr>
                <w:bCs/>
              </w:rPr>
              <w:t xml:space="preserve">.                                                                                             </w:t>
            </w:r>
            <w:r w:rsidR="00C818A2" w:rsidRPr="009655FE">
              <w:rPr>
                <w:bCs/>
              </w:rPr>
              <w:t xml:space="preserve">. </w:t>
            </w:r>
            <w:r w:rsidR="002E35F7" w:rsidRPr="009655FE">
              <w:rPr>
                <w:iCs/>
              </w:rPr>
              <w:t xml:space="preserve">   </w:t>
            </w:r>
            <w:r w:rsidR="009655FE">
              <w:rPr>
                <w:iCs/>
              </w:rPr>
              <w:t xml:space="preserve">                                                                                                      </w:t>
            </w:r>
            <w:r w:rsidR="002E35F7" w:rsidRPr="009655FE">
              <w:rPr>
                <w:iCs/>
              </w:rPr>
              <w:t xml:space="preserve"> </w:t>
            </w:r>
            <w:r w:rsidR="009655FE">
              <w:rPr>
                <w:iCs/>
              </w:rPr>
              <w:t xml:space="preserve">- </w:t>
            </w:r>
            <w:r w:rsidR="009655FE" w:rsidRPr="003D564B">
              <w:rPr>
                <w:iCs/>
              </w:rPr>
              <w:t xml:space="preserve">Проведены награждения профактива: Почетной грамотой </w:t>
            </w:r>
            <w:proofErr w:type="spellStart"/>
            <w:r w:rsidR="009655FE" w:rsidRPr="003D564B">
              <w:rPr>
                <w:iCs/>
              </w:rPr>
              <w:t>Рескома</w:t>
            </w:r>
            <w:proofErr w:type="spellEnd"/>
            <w:r w:rsidR="009655FE" w:rsidRPr="003D564B">
              <w:rPr>
                <w:iCs/>
              </w:rPr>
              <w:t xml:space="preserve"> – </w:t>
            </w:r>
            <w:r w:rsidR="0017222C" w:rsidRPr="003D564B">
              <w:rPr>
                <w:iCs/>
              </w:rPr>
              <w:t>20</w:t>
            </w:r>
            <w:r w:rsidR="009655FE" w:rsidRPr="003D564B">
              <w:rPr>
                <w:iCs/>
              </w:rPr>
              <w:t xml:space="preserve">; Благодарностью </w:t>
            </w:r>
            <w:proofErr w:type="spellStart"/>
            <w:r w:rsidR="009655FE" w:rsidRPr="003D564B">
              <w:rPr>
                <w:iCs/>
              </w:rPr>
              <w:t>Рескома</w:t>
            </w:r>
            <w:proofErr w:type="spellEnd"/>
            <w:r w:rsidR="009655FE" w:rsidRPr="003D564B">
              <w:rPr>
                <w:iCs/>
              </w:rPr>
              <w:t xml:space="preserve"> – 10, памятной медалью за борьбу с </w:t>
            </w:r>
            <w:proofErr w:type="spellStart"/>
            <w:r w:rsidR="009655FE" w:rsidRPr="003D564B">
              <w:rPr>
                <w:iCs/>
              </w:rPr>
              <w:t>коронавирусом</w:t>
            </w:r>
            <w:proofErr w:type="spellEnd"/>
            <w:r w:rsidR="009655FE" w:rsidRPr="003D564B">
              <w:rPr>
                <w:iCs/>
              </w:rPr>
              <w:t xml:space="preserve"> – 46 (39 студентов); Почетной грамотой профсоюза – 13; Благодарностью Профсоюза – 24</w:t>
            </w:r>
            <w:r w:rsidR="009655FE" w:rsidRPr="009655FE">
              <w:rPr>
                <w:iCs/>
                <w:sz w:val="26"/>
                <w:szCs w:val="26"/>
              </w:rPr>
              <w:t>.</w:t>
            </w:r>
            <w:r w:rsidR="009655FE">
              <w:rPr>
                <w:i/>
                <w:iCs/>
                <w:sz w:val="26"/>
                <w:szCs w:val="26"/>
              </w:rPr>
              <w:t xml:space="preserve"> </w:t>
            </w:r>
            <w:r w:rsidR="0017222C">
              <w:rPr>
                <w:i/>
                <w:iCs/>
                <w:sz w:val="26"/>
                <w:szCs w:val="26"/>
              </w:rPr>
              <w:t xml:space="preserve">                               </w:t>
            </w:r>
            <w:r w:rsidR="003D564B">
              <w:rPr>
                <w:i/>
                <w:iCs/>
                <w:sz w:val="26"/>
                <w:szCs w:val="26"/>
              </w:rPr>
              <w:t xml:space="preserve">                                                                                  </w:t>
            </w:r>
            <w:r w:rsidR="0017222C">
              <w:rPr>
                <w:i/>
                <w:iCs/>
                <w:sz w:val="26"/>
                <w:szCs w:val="26"/>
              </w:rPr>
              <w:t xml:space="preserve">   </w:t>
            </w:r>
            <w:r w:rsidR="003D564B">
              <w:rPr>
                <w:i/>
                <w:iCs/>
                <w:sz w:val="26"/>
                <w:szCs w:val="26"/>
              </w:rPr>
              <w:t xml:space="preserve">                                                               </w:t>
            </w:r>
            <w:r w:rsidR="008E7A1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3D564B">
              <w:rPr>
                <w:b/>
                <w:bCs/>
                <w:i/>
                <w:iCs/>
                <w:sz w:val="26"/>
                <w:szCs w:val="26"/>
              </w:rPr>
              <w:t xml:space="preserve">.        </w:t>
            </w:r>
            <w:r w:rsidR="009655FE">
              <w:rPr>
                <w:iCs/>
              </w:rPr>
              <w:t>-</w:t>
            </w:r>
            <w:r w:rsidR="003D564B">
              <w:rPr>
                <w:iCs/>
              </w:rPr>
              <w:t xml:space="preserve"> </w:t>
            </w:r>
            <w:r w:rsidR="00B01EFF">
              <w:rPr>
                <w:iCs/>
              </w:rPr>
              <w:t>18.03.2022 п</w:t>
            </w:r>
            <w:r w:rsidR="008E7A14">
              <w:rPr>
                <w:iCs/>
              </w:rPr>
              <w:t xml:space="preserve">риняли участие в </w:t>
            </w:r>
            <w:r w:rsidR="008E7A14" w:rsidRPr="0046373A">
              <w:rPr>
                <w:iCs/>
              </w:rPr>
              <w:t>акции</w:t>
            </w:r>
            <w:r w:rsidR="00B01EFF">
              <w:rPr>
                <w:bCs/>
                <w:i/>
                <w:sz w:val="26"/>
                <w:szCs w:val="26"/>
              </w:rPr>
              <w:t xml:space="preserve"> </w:t>
            </w:r>
            <w:r w:rsidR="00B01EFF" w:rsidRPr="00B01EFF">
              <w:rPr>
                <w:bCs/>
                <w:sz w:val="26"/>
                <w:szCs w:val="26"/>
              </w:rPr>
              <w:t>митинге в честь воссоединения Крыма с Россией.</w:t>
            </w:r>
            <w:r w:rsidR="00B01EFF">
              <w:rPr>
                <w:bCs/>
                <w:i/>
                <w:sz w:val="26"/>
                <w:szCs w:val="26"/>
              </w:rPr>
              <w:t xml:space="preserve"> </w:t>
            </w:r>
            <w:r w:rsidR="009655FE">
              <w:rPr>
                <w:bCs/>
                <w:i/>
                <w:sz w:val="26"/>
                <w:szCs w:val="26"/>
              </w:rPr>
              <w:t xml:space="preserve">                                                                            - </w:t>
            </w:r>
            <w:r w:rsidR="009655FE" w:rsidRPr="009655FE">
              <w:rPr>
                <w:bCs/>
                <w:sz w:val="26"/>
                <w:szCs w:val="26"/>
              </w:rPr>
              <w:t>К</w:t>
            </w:r>
            <w:r w:rsidR="009655FE" w:rsidRPr="009655FE">
              <w:rPr>
                <w:iCs/>
              </w:rPr>
              <w:t>о</w:t>
            </w:r>
            <w:r w:rsidR="009655FE" w:rsidRPr="00C57028">
              <w:rPr>
                <w:iCs/>
              </w:rPr>
              <w:t>манд</w:t>
            </w:r>
            <w:r w:rsidR="009655FE">
              <w:rPr>
                <w:iCs/>
              </w:rPr>
              <w:t>е</w:t>
            </w:r>
            <w:r w:rsidR="009655FE" w:rsidRPr="00C57028">
              <w:rPr>
                <w:iCs/>
              </w:rPr>
              <w:t xml:space="preserve"> Молодежного совета РОБ ПРЗ РФ </w:t>
            </w:r>
            <w:r w:rsidR="009655FE">
              <w:rPr>
                <w:iCs/>
              </w:rPr>
              <w:t>для участия</w:t>
            </w:r>
            <w:r w:rsidR="009655FE" w:rsidRPr="00C57028">
              <w:rPr>
                <w:iCs/>
              </w:rPr>
              <w:t xml:space="preserve"> </w:t>
            </w:r>
            <w:r w:rsidR="009655FE">
              <w:rPr>
                <w:iCs/>
              </w:rPr>
              <w:t xml:space="preserve">играх  </w:t>
            </w:r>
            <w:r w:rsidR="009655FE" w:rsidRPr="00C57028">
              <w:rPr>
                <w:iCs/>
              </w:rPr>
              <w:t xml:space="preserve">КВН </w:t>
            </w:r>
            <w:r w:rsidR="009655FE">
              <w:rPr>
                <w:iCs/>
              </w:rPr>
              <w:t>в г. Уфа и Нефтекамск.</w:t>
            </w:r>
          </w:p>
        </w:tc>
      </w:tr>
      <w:tr w:rsidR="003221A6" w:rsidRPr="00566977" w14:paraId="025382FD" w14:textId="77777777" w:rsidTr="008062AA">
        <w:trPr>
          <w:cantSplit/>
          <w:trHeight w:val="1656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A06A6D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lastRenderedPageBreak/>
              <w:t>2.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05DA46F3" w14:textId="77777777" w:rsidR="0016143F" w:rsidRDefault="004700BC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О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бращения</w:t>
            </w:r>
          </w:p>
          <w:p w14:paraId="0C3C4574" w14:textId="5F337DD5" w:rsidR="008062AA" w:rsidRPr="00336571" w:rsidRDefault="008062AA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4BC48B10" w14:textId="77777777" w:rsidR="0017222C" w:rsidRPr="0017222C" w:rsidRDefault="0017222C" w:rsidP="008062A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E17BCB4" w14:textId="5D63604D" w:rsidR="0017222C" w:rsidRPr="0017222C" w:rsidRDefault="0017222C" w:rsidP="0017222C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7222C">
              <w:rPr>
                <w:rFonts w:ascii="Times New Roman" w:hAnsi="Times New Roman"/>
                <w:iCs/>
                <w:sz w:val="28"/>
                <w:szCs w:val="28"/>
              </w:rPr>
              <w:t>- Письма в адрес правоохранительных органов о предоставлении статистических данных о противоправных деяниях, совершенных в отношении медиков с целью дальнейшего анализа</w:t>
            </w:r>
            <w:r w:rsidR="003D564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7FAF21B3" w14:textId="00ACB275" w:rsidR="0017222C" w:rsidRPr="0017222C" w:rsidRDefault="003D564B" w:rsidP="0017222C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</w:t>
            </w:r>
            <w:r w:rsidR="0017222C" w:rsidRPr="0017222C">
              <w:rPr>
                <w:rFonts w:ascii="Times New Roman" w:hAnsi="Times New Roman"/>
                <w:iCs/>
                <w:sz w:val="28"/>
                <w:szCs w:val="28"/>
              </w:rPr>
              <w:t>бращения в адрес медицинских организаций и ППО с позицией профсоюза по вопросам регулирования труда «санитарок-уборщиков».</w:t>
            </w:r>
          </w:p>
          <w:p w14:paraId="7CACC7D6" w14:textId="17E61782" w:rsidR="0017222C" w:rsidRPr="0017222C" w:rsidRDefault="003D564B" w:rsidP="0017222C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</w:t>
            </w:r>
            <w:r w:rsidR="0017222C" w:rsidRPr="0017222C">
              <w:rPr>
                <w:rFonts w:ascii="Times New Roman" w:hAnsi="Times New Roman"/>
                <w:iCs/>
                <w:sz w:val="28"/>
                <w:szCs w:val="28"/>
              </w:rPr>
              <w:t>исьма в адрес медицинских организаций и ППО об изменениях в Отраслевом соглашении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0B7B47AB" w14:textId="5EED3BA2" w:rsidR="0017222C" w:rsidRPr="0017222C" w:rsidRDefault="003D564B" w:rsidP="0017222C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</w:t>
            </w:r>
            <w:r w:rsidR="0017222C" w:rsidRPr="0017222C">
              <w:rPr>
                <w:rFonts w:ascii="Times New Roman" w:hAnsi="Times New Roman"/>
                <w:iCs/>
                <w:sz w:val="28"/>
                <w:szCs w:val="28"/>
              </w:rPr>
              <w:t>редложения в РТК в части обеспечения соблюдения трудовых прав медработников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  <w:p w14:paraId="7F412C75" w14:textId="60462EFE" w:rsidR="0017222C" w:rsidRPr="008062AA" w:rsidRDefault="0017222C" w:rsidP="008062AA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221A6" w:rsidRPr="00566977" w14:paraId="75079846" w14:textId="77777777" w:rsidTr="001470D7">
        <w:trPr>
          <w:cantSplit/>
          <w:trHeight w:val="487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8D4C866" w14:textId="72501980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3.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2929D7C6" w14:textId="5675A02C" w:rsidR="0016143F" w:rsidRPr="008062AA" w:rsidRDefault="008B0E76" w:rsidP="008062AA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8062AA">
              <w:rPr>
                <w:rFonts w:eastAsia="Arial"/>
                <w:iCs/>
                <w:color w:val="1F497D" w:themeColor="text2"/>
              </w:rPr>
              <w:t>В интере</w:t>
            </w:r>
            <w:r w:rsidR="001470D7">
              <w:rPr>
                <w:rFonts w:eastAsia="Arial"/>
                <w:iCs/>
                <w:color w:val="1F497D" w:themeColor="text2"/>
              </w:rPr>
              <w:t>сах работников отрасли</w:t>
            </w:r>
          </w:p>
          <w:p w14:paraId="7618DC80" w14:textId="7E0F39D0" w:rsidR="008062AA" w:rsidRPr="008062AA" w:rsidRDefault="008062AA" w:rsidP="008062AA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40713EA" w14:textId="77777777" w:rsidR="00B01EFF" w:rsidRPr="002C30AA" w:rsidRDefault="00B01EFF" w:rsidP="001470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B01EFF">
              <w:rPr>
                <w:rFonts w:ascii="Times New Roman" w:hAnsi="Times New Roman"/>
                <w:iCs/>
                <w:sz w:val="28"/>
                <w:szCs w:val="28"/>
              </w:rPr>
              <w:t xml:space="preserve"> В рамках рабочей поездки </w:t>
            </w:r>
            <w:proofErr w:type="spellStart"/>
            <w:r w:rsidRPr="00B01EFF">
              <w:rPr>
                <w:rFonts w:ascii="Times New Roman" w:hAnsi="Times New Roman"/>
                <w:iCs/>
                <w:sz w:val="28"/>
                <w:szCs w:val="28"/>
              </w:rPr>
              <w:t>Домникова</w:t>
            </w:r>
            <w:proofErr w:type="spellEnd"/>
            <w:r w:rsidRPr="00B01EFF">
              <w:rPr>
                <w:rFonts w:ascii="Times New Roman" w:hAnsi="Times New Roman"/>
                <w:iCs/>
                <w:sz w:val="28"/>
                <w:szCs w:val="28"/>
              </w:rPr>
              <w:t xml:space="preserve"> А.И. между Профсоюзом и Минздравом подписано первое в России  соглашение о реализации молодежной политики в РБ.    </w:t>
            </w:r>
          </w:p>
          <w:p w14:paraId="34C06C43" w14:textId="19D4A7F7" w:rsidR="00B01EFF" w:rsidRDefault="00B01EFF" w:rsidP="00B01E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01EFF">
              <w:rPr>
                <w:rFonts w:ascii="Times New Roman" w:hAnsi="Times New Roman"/>
                <w:iCs/>
                <w:sz w:val="28"/>
                <w:szCs w:val="28"/>
              </w:rPr>
              <w:t>- Завершена работа по внесению изменений в Отраслевое соглашение в части доплат скорой медицинской помощи и водителей отрасли, документ подписан и зарегистрирован</w:t>
            </w:r>
            <w:r w:rsidR="009655FE">
              <w:rPr>
                <w:rFonts w:ascii="Times New Roman" w:hAnsi="Times New Roman"/>
                <w:iCs/>
                <w:sz w:val="28"/>
                <w:szCs w:val="28"/>
              </w:rPr>
              <w:t xml:space="preserve">. Началась кампания по приведению в соответствие с Отраслевым соглашением уровень доплат службы СМП </w:t>
            </w:r>
          </w:p>
          <w:p w14:paraId="32D01D7A" w14:textId="77BBBA94" w:rsidR="0017222C" w:rsidRPr="003D564B" w:rsidRDefault="009655FE" w:rsidP="003D564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  <w:r w:rsidR="0017222C">
              <w:rPr>
                <w:iCs/>
              </w:rPr>
              <w:t xml:space="preserve"> </w:t>
            </w:r>
            <w:r w:rsidR="00622A4B" w:rsidRPr="003D564B">
              <w:rPr>
                <w:iCs/>
              </w:rPr>
              <w:t xml:space="preserve">Проанализирован уровень льгот работников СМП по </w:t>
            </w:r>
            <w:r w:rsidR="003D564B" w:rsidRPr="003D564B">
              <w:rPr>
                <w:iCs/>
              </w:rPr>
              <w:t>РБ.  С</w:t>
            </w:r>
            <w:r w:rsidR="00622A4B" w:rsidRPr="003D564B">
              <w:rPr>
                <w:iCs/>
              </w:rPr>
              <w:t>оставлена единая таблица, ставшая базой для внесения изменений в Отраслевое соглашение и увеличение доплат за работу в ночное время до 80%, водителям за переноску больных 20% (ранее такого пункта в Отраслевом соглашении не было).</w:t>
            </w:r>
            <w:proofErr w:type="gramStart"/>
            <w:r w:rsidR="00622A4B" w:rsidRPr="003D564B">
              <w:rPr>
                <w:iCs/>
              </w:rPr>
              <w:t xml:space="preserve">                                          .</w:t>
            </w:r>
            <w:proofErr w:type="gramEnd"/>
            <w:r w:rsidR="00622A4B" w:rsidRPr="003D564B">
              <w:rPr>
                <w:iCs/>
              </w:rPr>
              <w:t xml:space="preserve">                                                                                                                                                       - Собрана и </w:t>
            </w:r>
            <w:proofErr w:type="spellStart"/>
            <w:r w:rsidR="00622A4B" w:rsidRPr="003D564B">
              <w:rPr>
                <w:iCs/>
              </w:rPr>
              <w:t>пронализирована</w:t>
            </w:r>
            <w:proofErr w:type="spellEnd"/>
            <w:r w:rsidR="00622A4B" w:rsidRPr="003D564B">
              <w:rPr>
                <w:iCs/>
              </w:rPr>
              <w:t xml:space="preserve"> информация по вопросам оплаты труда по итогам 2021 года</w:t>
            </w:r>
            <w:r w:rsidR="003D564B" w:rsidRPr="003D564B">
              <w:rPr>
                <w:iCs/>
              </w:rPr>
              <w:t>.</w:t>
            </w:r>
            <w:r w:rsidR="003D564B">
              <w:rPr>
                <w:iCs/>
                <w:sz w:val="26"/>
                <w:szCs w:val="26"/>
              </w:rPr>
              <w:t xml:space="preserve">                                                               </w:t>
            </w:r>
            <w:r w:rsidR="001470D7" w:rsidRPr="003D564B">
              <w:rPr>
                <w:iCs/>
              </w:rPr>
              <w:t>- В</w:t>
            </w:r>
            <w:r w:rsidR="001470D7" w:rsidRPr="003D564B">
              <w:t xml:space="preserve">ыезды и встречи с коллективами </w:t>
            </w:r>
            <w:r w:rsidR="003D564B" w:rsidRPr="003D564B">
              <w:t xml:space="preserve">ГКБ №13 г. Уфа, </w:t>
            </w:r>
            <w:proofErr w:type="spellStart"/>
            <w:r w:rsidR="003D564B" w:rsidRPr="003D564B">
              <w:t>Ишимбайской</w:t>
            </w:r>
            <w:proofErr w:type="spellEnd"/>
            <w:r w:rsidR="003D564B" w:rsidRPr="003D564B">
              <w:t xml:space="preserve"> ЦРБ, </w:t>
            </w:r>
            <w:proofErr w:type="spellStart"/>
            <w:r w:rsidR="003D564B" w:rsidRPr="003D564B">
              <w:t>Бирской</w:t>
            </w:r>
            <w:proofErr w:type="spellEnd"/>
            <w:r w:rsidR="003D564B" w:rsidRPr="003D564B">
              <w:t xml:space="preserve"> ЦРБ, </w:t>
            </w:r>
            <w:proofErr w:type="spellStart"/>
            <w:r w:rsidR="003D564B" w:rsidRPr="003D564B">
              <w:t>Дюртюлинской</w:t>
            </w:r>
            <w:proofErr w:type="spellEnd"/>
            <w:r w:rsidR="003D564B" w:rsidRPr="003D564B">
              <w:t xml:space="preserve"> ЦРБ, ГБ г. Нефтекамск, приняты обращения, профорганизациям оказана методическая помощь, наиболее активные члены профсоюза награждены почетными грамотами и медалями за борьбу с </w:t>
            </w:r>
            <w:proofErr w:type="spellStart"/>
            <w:r w:rsidR="003D564B" w:rsidRPr="003D564B">
              <w:t>коронавирусом</w:t>
            </w:r>
            <w:proofErr w:type="spellEnd"/>
            <w:r w:rsidR="003D564B" w:rsidRPr="003D564B">
              <w:t>.</w:t>
            </w:r>
            <w:r w:rsidR="001470D7" w:rsidRPr="001470D7">
              <w:t xml:space="preserve">                  </w:t>
            </w:r>
            <w:r w:rsidR="003D564B">
              <w:t xml:space="preserve">                                  </w:t>
            </w:r>
            <w:r w:rsidR="001470D7" w:rsidRPr="001470D7">
              <w:t xml:space="preserve">                - </w:t>
            </w:r>
            <w:r w:rsidR="00111946" w:rsidRPr="001470D7">
              <w:rPr>
                <w:iCs/>
              </w:rPr>
              <w:t>Э</w:t>
            </w:r>
            <w:r w:rsidR="0017222C">
              <w:rPr>
                <w:rFonts w:eastAsia="Arial"/>
                <w:iCs/>
              </w:rPr>
              <w:t>кспертиза 14</w:t>
            </w:r>
            <w:r w:rsidR="008B0E76" w:rsidRPr="001470D7">
              <w:rPr>
                <w:rFonts w:eastAsia="Arial"/>
                <w:iCs/>
              </w:rPr>
              <w:t xml:space="preserve"> </w:t>
            </w:r>
            <w:r w:rsidR="0091538F" w:rsidRPr="001470D7">
              <w:rPr>
                <w:rFonts w:eastAsia="Arial"/>
                <w:iCs/>
              </w:rPr>
              <w:t xml:space="preserve">проектов </w:t>
            </w:r>
            <w:r w:rsidR="008B0E76" w:rsidRPr="001470D7">
              <w:rPr>
                <w:rFonts w:eastAsia="Arial"/>
                <w:iCs/>
              </w:rPr>
              <w:t>коллективных договоров и дополнитель</w:t>
            </w:r>
            <w:r w:rsidR="00265669" w:rsidRPr="001470D7">
              <w:rPr>
                <w:rFonts w:eastAsia="Arial"/>
                <w:iCs/>
              </w:rPr>
              <w:t xml:space="preserve">ных соглашений, </w:t>
            </w:r>
            <w:r w:rsidR="00111946" w:rsidRPr="001470D7">
              <w:rPr>
                <w:rFonts w:eastAsia="Arial"/>
                <w:iCs/>
              </w:rPr>
              <w:t xml:space="preserve">1 материала </w:t>
            </w:r>
            <w:r w:rsidR="00265669" w:rsidRPr="001470D7">
              <w:rPr>
                <w:rFonts w:eastAsia="Arial"/>
                <w:iCs/>
              </w:rPr>
              <w:t>СОУТ</w:t>
            </w:r>
            <w:r w:rsidR="008B0E76" w:rsidRPr="001470D7">
              <w:rPr>
                <w:rFonts w:eastAsia="Arial"/>
                <w:iCs/>
              </w:rPr>
              <w:t xml:space="preserve">.        </w:t>
            </w:r>
            <w:r w:rsidR="00EB631F" w:rsidRPr="001470D7">
              <w:rPr>
                <w:rFonts w:eastAsia="Arial"/>
                <w:iCs/>
              </w:rPr>
              <w:t xml:space="preserve">                        </w:t>
            </w:r>
            <w:r w:rsidR="001470D7" w:rsidRPr="001470D7">
              <w:rPr>
                <w:rFonts w:eastAsia="Arial"/>
                <w:iCs/>
              </w:rPr>
              <w:t>- П</w:t>
            </w:r>
            <w:r w:rsidR="00A42396" w:rsidRPr="001470D7">
              <w:rPr>
                <w:bCs/>
                <w:iCs/>
              </w:rPr>
              <w:t>родолжена работа</w:t>
            </w:r>
            <w:r w:rsidR="00A42396" w:rsidRPr="001470D7">
              <w:rPr>
                <w:iCs/>
              </w:rPr>
              <w:t xml:space="preserve"> по внесению изменений в макет К</w:t>
            </w:r>
            <w:r w:rsidR="00384FCE" w:rsidRPr="001470D7">
              <w:rPr>
                <w:iCs/>
              </w:rPr>
              <w:t>оллективного договора</w:t>
            </w:r>
            <w:r w:rsidR="00A42396" w:rsidRPr="001470D7">
              <w:rPr>
                <w:iCs/>
              </w:rPr>
              <w:t>, разработке предложений в Отраслевое</w:t>
            </w:r>
            <w:r w:rsidR="003D564B">
              <w:rPr>
                <w:iCs/>
              </w:rPr>
              <w:t xml:space="preserve"> тарифное </w:t>
            </w:r>
            <w:r w:rsidR="00A42396" w:rsidRPr="001470D7">
              <w:rPr>
                <w:iCs/>
              </w:rPr>
              <w:t>соглашение.</w:t>
            </w:r>
            <w:proofErr w:type="gramStart"/>
            <w:r w:rsidR="003D564B">
              <w:rPr>
                <w:iCs/>
              </w:rPr>
              <w:t xml:space="preserve">                                                                                                                                                       .</w:t>
            </w:r>
            <w:proofErr w:type="gramEnd"/>
            <w:r w:rsidR="003D564B">
              <w:rPr>
                <w:iCs/>
              </w:rPr>
              <w:t xml:space="preserve">                       </w:t>
            </w:r>
            <w:r w:rsidR="001470D7" w:rsidRPr="001470D7">
              <w:rPr>
                <w:bCs/>
                <w:iCs/>
              </w:rPr>
              <w:t xml:space="preserve">- </w:t>
            </w:r>
            <w:r w:rsidR="003D564B" w:rsidRPr="003D564B">
              <w:rPr>
                <w:iCs/>
              </w:rPr>
              <w:t>Проведена работа по укреплению проф</w:t>
            </w:r>
            <w:r w:rsidR="003D564B">
              <w:rPr>
                <w:iCs/>
              </w:rPr>
              <w:t xml:space="preserve">союзного </w:t>
            </w:r>
            <w:r w:rsidR="003D564B" w:rsidRPr="003D564B">
              <w:rPr>
                <w:iCs/>
              </w:rPr>
              <w:t>членства в</w:t>
            </w:r>
            <w:r w:rsidR="003D564B">
              <w:rPr>
                <w:iCs/>
              </w:rPr>
              <w:t xml:space="preserve"> </w:t>
            </w:r>
            <w:proofErr w:type="spellStart"/>
            <w:r w:rsidR="003D564B">
              <w:rPr>
                <w:iCs/>
              </w:rPr>
              <w:t>Ишимбайской</w:t>
            </w:r>
            <w:proofErr w:type="spellEnd"/>
            <w:r w:rsidR="003D564B">
              <w:rPr>
                <w:iCs/>
              </w:rPr>
              <w:t xml:space="preserve"> ЦРБ, ГБ г. Салават. </w:t>
            </w:r>
          </w:p>
        </w:tc>
      </w:tr>
      <w:tr w:rsidR="003221A6" w:rsidRPr="00566977" w14:paraId="694D5CF6" w14:textId="77777777" w:rsidTr="008062AA">
        <w:trPr>
          <w:cantSplit/>
          <w:trHeight w:val="219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F69B628" w14:textId="412553AC" w:rsidR="0016143F" w:rsidRPr="00566977" w:rsidRDefault="00C14ED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>
              <w:rPr>
                <w:rFonts w:eastAsia="Arial"/>
                <w:b/>
                <w:bCs/>
                <w:color w:val="4B4B4B"/>
              </w:rPr>
              <w:t xml:space="preserve">  </w:t>
            </w:r>
            <w:r w:rsidR="00BA6D8D">
              <w:rPr>
                <w:rFonts w:eastAsia="Arial"/>
                <w:b/>
                <w:bCs/>
                <w:color w:val="4B4B4B"/>
              </w:rPr>
              <w:t>4.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57DF8C4" w14:textId="0FA10DFD" w:rsidR="0016143F" w:rsidRPr="00336571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Консульта</w:t>
            </w:r>
            <w:r w:rsidR="00BA462C" w:rsidRPr="00336571">
              <w:rPr>
                <w:rFonts w:eastAsia="Arial"/>
                <w:iCs/>
                <w:color w:val="1F497D" w:themeColor="text2"/>
              </w:rPr>
              <w:t xml:space="preserve">тивная и </w:t>
            </w:r>
            <w:r w:rsidRPr="00336571">
              <w:rPr>
                <w:rFonts w:eastAsia="Arial"/>
                <w:iCs/>
                <w:color w:val="1F497D" w:themeColor="text2"/>
              </w:rPr>
              <w:t xml:space="preserve">  правовая работа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B1EB8AB" w14:textId="77777777" w:rsidR="00667434" w:rsidRPr="00C57028" w:rsidRDefault="008B0E76" w:rsidP="00B4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iCs/>
              </w:rPr>
            </w:pPr>
            <w:r w:rsidRPr="00C57028">
              <w:rPr>
                <w:rFonts w:eastAsia="Arial"/>
                <w:iCs/>
              </w:rPr>
              <w:t>Оказана консультативная помощь:</w:t>
            </w:r>
          </w:p>
          <w:p w14:paraId="5CBD680B" w14:textId="373933F2" w:rsidR="00366959" w:rsidRPr="00C57028" w:rsidRDefault="00B435BC" w:rsidP="00366959">
            <w:pPr>
              <w:tabs>
                <w:tab w:val="left" w:pos="180"/>
              </w:tabs>
              <w:rPr>
                <w:rFonts w:eastAsia="Arial"/>
                <w:iCs/>
              </w:rPr>
            </w:pPr>
            <w:r>
              <w:rPr>
                <w:b/>
              </w:rPr>
              <w:t xml:space="preserve">- </w:t>
            </w:r>
            <w:r w:rsidRPr="00B435BC">
              <w:t xml:space="preserve">По </w:t>
            </w:r>
            <w:r w:rsidR="00366959">
              <w:t xml:space="preserve">письменным обращениям – 21 </w:t>
            </w:r>
            <w:r w:rsidRPr="00B435BC">
              <w:t>членам профсоюза.</w:t>
            </w:r>
            <w:r>
              <w:t xml:space="preserve">                                                                                                                                             </w:t>
            </w:r>
            <w:r w:rsidRPr="00B435BC">
              <w:t xml:space="preserve"> </w:t>
            </w:r>
            <w:r>
              <w:t xml:space="preserve">- </w:t>
            </w:r>
            <w:r w:rsidR="00366959">
              <w:t xml:space="preserve">На личном приеме – 43 </w:t>
            </w:r>
            <w:r w:rsidRPr="00B435BC">
              <w:t>членам профсоюза</w:t>
            </w:r>
            <w:r w:rsidR="00366959">
              <w:t>.</w:t>
            </w:r>
            <w:r>
              <w:t xml:space="preserve">                                                                                                                                       - </w:t>
            </w:r>
            <w:r w:rsidR="00366959">
              <w:t xml:space="preserve">По телефону –121 членам профсоюза, в </w:t>
            </w:r>
            <w:proofErr w:type="spellStart"/>
            <w:r w:rsidR="00366959">
              <w:t>т.ч</w:t>
            </w:r>
            <w:proofErr w:type="spellEnd"/>
            <w:r w:rsidR="00366959">
              <w:t>. 3</w:t>
            </w:r>
            <w:r w:rsidR="00954310">
              <w:t>4</w:t>
            </w:r>
            <w:r w:rsidRPr="00B435BC">
              <w:t xml:space="preserve"> представителям работодателя.</w:t>
            </w:r>
            <w:r w:rsidR="00060274">
              <w:t xml:space="preserve">                                                                       - </w:t>
            </w:r>
            <w:r w:rsidRPr="00B435BC">
              <w:t>По обращения</w:t>
            </w:r>
            <w:r w:rsidR="003D5456">
              <w:t>м</w:t>
            </w:r>
            <w:r w:rsidR="0053715E">
              <w:t xml:space="preserve"> на Горячую линию Профсоюза – 14</w:t>
            </w:r>
            <w:r w:rsidR="00366959">
              <w:t xml:space="preserve"> </w:t>
            </w:r>
            <w:r w:rsidRPr="00B435BC">
              <w:t>членам профсоюза</w:t>
            </w:r>
            <w:r w:rsidR="00366959">
              <w:t>.</w:t>
            </w:r>
            <w:r w:rsidR="00060274">
              <w:t xml:space="preserve">                                                                                - </w:t>
            </w:r>
            <w:r w:rsidR="00B9665E" w:rsidRPr="00C57028">
              <w:rPr>
                <w:rFonts w:eastAsia="Arial"/>
                <w:iCs/>
              </w:rPr>
              <w:t xml:space="preserve">Юристы профсоюза участвовали </w:t>
            </w:r>
            <w:r w:rsidR="00F064AE">
              <w:rPr>
                <w:rFonts w:eastAsia="Arial"/>
                <w:iCs/>
              </w:rPr>
              <w:t xml:space="preserve">в </w:t>
            </w:r>
            <w:r w:rsidR="00C14ED6" w:rsidRPr="00C57028">
              <w:rPr>
                <w:rFonts w:eastAsia="Arial"/>
                <w:iCs/>
              </w:rPr>
              <w:t xml:space="preserve">судебных заседаниях </w:t>
            </w:r>
            <w:r w:rsidR="00366959" w:rsidRPr="00EF30FB">
              <w:t>в г. Нефтекамск, Уфа, Верховном суде РБ, защищая права членов профсоюза по искам пациентов.</w:t>
            </w:r>
          </w:p>
        </w:tc>
      </w:tr>
      <w:tr w:rsidR="003221A6" w:rsidRPr="00566977" w14:paraId="73404C76" w14:textId="77777777" w:rsidTr="008062AA">
        <w:trPr>
          <w:cantSplit/>
          <w:trHeight w:val="1608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7F449F1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lastRenderedPageBreak/>
              <w:t>5.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51C59710" w14:textId="6101AE6B" w:rsidR="0016143F" w:rsidRPr="00336571" w:rsidRDefault="00B9665E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Солидарная п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омощь в беде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522C9CE" w14:textId="14DD36DC" w:rsidR="001C7963" w:rsidRPr="00C77ABE" w:rsidRDefault="001C7963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>Оказана материальная поддержка:</w:t>
            </w:r>
          </w:p>
          <w:p w14:paraId="47546DD2" w14:textId="2CA147C8" w:rsidR="001C7963" w:rsidRPr="00C77ABE" w:rsidRDefault="00366959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- 4</w:t>
            </w:r>
            <w:r w:rsidR="008276B0">
              <w:rPr>
                <w:rFonts w:eastAsia="Arial"/>
                <w:iCs/>
              </w:rPr>
              <w:t xml:space="preserve"> </w:t>
            </w:r>
            <w:r w:rsidR="00852DD5" w:rsidRPr="00C77ABE">
              <w:rPr>
                <w:rFonts w:eastAsia="Arial"/>
                <w:iCs/>
              </w:rPr>
              <w:t>членам профсоюза</w:t>
            </w:r>
            <w:r w:rsidR="00B9665E" w:rsidRPr="00C77ABE">
              <w:rPr>
                <w:rFonts w:eastAsia="Arial"/>
                <w:iCs/>
              </w:rPr>
              <w:t>,</w:t>
            </w:r>
            <w:r w:rsidR="00852DD5" w:rsidRPr="00C77ABE">
              <w:rPr>
                <w:rFonts w:eastAsia="Arial"/>
                <w:iCs/>
              </w:rPr>
              <w:t xml:space="preserve"> </w:t>
            </w:r>
            <w:r w:rsidR="00B9665E" w:rsidRPr="00C77ABE">
              <w:rPr>
                <w:rFonts w:eastAsia="Arial"/>
                <w:iCs/>
              </w:rPr>
              <w:t xml:space="preserve">переболевшим COVID-19, </w:t>
            </w:r>
            <w:r w:rsidR="008276B0">
              <w:rPr>
                <w:rFonts w:eastAsia="Arial"/>
                <w:iCs/>
              </w:rPr>
              <w:t>из 2</w:t>
            </w:r>
            <w:r w:rsidR="00060274" w:rsidRPr="00C77ABE">
              <w:rPr>
                <w:rFonts w:eastAsia="Arial"/>
                <w:iCs/>
              </w:rPr>
              <w:t xml:space="preserve"> </w:t>
            </w:r>
            <w:proofErr w:type="spellStart"/>
            <w:r w:rsidR="008B0E76" w:rsidRPr="00C77ABE">
              <w:rPr>
                <w:rFonts w:eastAsia="Arial"/>
                <w:iCs/>
              </w:rPr>
              <w:t>медорганизаций</w:t>
            </w:r>
            <w:proofErr w:type="spellEnd"/>
            <w:r w:rsidR="00B9665E" w:rsidRPr="00C77ABE">
              <w:rPr>
                <w:rFonts w:eastAsia="Arial"/>
                <w:iCs/>
              </w:rPr>
              <w:t xml:space="preserve"> вручены санаторно-оздоровительные</w:t>
            </w:r>
            <w:r w:rsidR="008B0E76" w:rsidRPr="00C77ABE">
              <w:rPr>
                <w:rFonts w:eastAsia="Arial"/>
                <w:iCs/>
              </w:rPr>
              <w:t xml:space="preserve"> сертификат</w:t>
            </w:r>
            <w:r w:rsidR="00B9665E" w:rsidRPr="00C77ABE">
              <w:rPr>
                <w:rFonts w:eastAsia="Arial"/>
                <w:iCs/>
              </w:rPr>
              <w:t>ы.</w:t>
            </w:r>
            <w:r w:rsidR="008B0E76" w:rsidRPr="00C77ABE">
              <w:rPr>
                <w:rFonts w:eastAsia="Arial"/>
                <w:iCs/>
              </w:rPr>
              <w:t xml:space="preserve">                                                                                                              </w:t>
            </w:r>
          </w:p>
          <w:p w14:paraId="6F981324" w14:textId="143F6FD6" w:rsidR="008276B0" w:rsidRDefault="000D24CF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 xml:space="preserve">- </w:t>
            </w:r>
            <w:r w:rsidR="00366959" w:rsidRPr="00366959">
              <w:t>по программе помощи при несчастных случаях на производстве в обработке 2 материала на оказание материальной помощи, запрошены доп. документы</w:t>
            </w:r>
            <w:r w:rsidR="008276B0">
              <w:rPr>
                <w:rFonts w:eastAsia="Arial"/>
                <w:iCs/>
              </w:rPr>
              <w:t xml:space="preserve">. </w:t>
            </w:r>
          </w:p>
          <w:p w14:paraId="40A80873" w14:textId="1670CC34" w:rsidR="001C7963" w:rsidRPr="00C77ABE" w:rsidRDefault="00211D53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- 5 </w:t>
            </w:r>
            <w:r w:rsidR="008276B0">
              <w:rPr>
                <w:rFonts w:eastAsia="Arial"/>
                <w:iCs/>
              </w:rPr>
              <w:t xml:space="preserve">членам профсоюза оказана солидарная помощь профсоюза </w:t>
            </w:r>
            <w:r w:rsidR="008B0E76" w:rsidRPr="00C77ABE">
              <w:rPr>
                <w:rFonts w:eastAsia="Arial"/>
                <w:iCs/>
              </w:rPr>
              <w:t>в связи со сложными жизненными ситуациям</w:t>
            </w:r>
            <w:r w:rsidR="001C7963" w:rsidRPr="00C77ABE">
              <w:rPr>
                <w:rFonts w:eastAsia="Arial"/>
                <w:iCs/>
              </w:rPr>
              <w:t>и</w:t>
            </w:r>
            <w:r>
              <w:rPr>
                <w:rFonts w:eastAsia="Arial"/>
                <w:iCs/>
              </w:rPr>
              <w:t>, в том числе 1</w:t>
            </w:r>
            <w:r w:rsidR="00B9665E" w:rsidRPr="00C77ABE">
              <w:rPr>
                <w:rFonts w:eastAsia="Arial"/>
                <w:iCs/>
              </w:rPr>
              <w:t xml:space="preserve"> – в связи с пожаром</w:t>
            </w:r>
            <w:r w:rsidR="00F064AE" w:rsidRPr="00C77ABE">
              <w:rPr>
                <w:rFonts w:eastAsia="Arial"/>
                <w:iCs/>
              </w:rPr>
              <w:t>.</w:t>
            </w:r>
          </w:p>
          <w:p w14:paraId="24412BF6" w14:textId="6447AC19" w:rsidR="00366959" w:rsidRPr="00211D53" w:rsidRDefault="00B9665E" w:rsidP="00211D53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 w:rsidRPr="00C77ABE">
              <w:rPr>
                <w:rFonts w:eastAsia="Arial"/>
                <w:iCs/>
              </w:rPr>
              <w:t xml:space="preserve">- </w:t>
            </w:r>
            <w:r w:rsidR="008B0E76" w:rsidRPr="00C77ABE">
              <w:rPr>
                <w:rFonts w:eastAsia="Arial"/>
                <w:iCs/>
              </w:rPr>
              <w:t>Услугами профсоюзной кассы</w:t>
            </w:r>
            <w:r w:rsidR="00060274" w:rsidRPr="00C77ABE">
              <w:rPr>
                <w:rFonts w:eastAsia="Arial"/>
                <w:iCs/>
              </w:rPr>
              <w:t xml:space="preserve"> взаимопомощи восп</w:t>
            </w:r>
            <w:r w:rsidR="00211D53">
              <w:rPr>
                <w:rFonts w:eastAsia="Arial"/>
                <w:iCs/>
              </w:rPr>
              <w:t>ользовались 15</w:t>
            </w:r>
            <w:r w:rsidR="00060274" w:rsidRPr="00C77ABE">
              <w:rPr>
                <w:rFonts w:eastAsia="Arial"/>
                <w:iCs/>
              </w:rPr>
              <w:t xml:space="preserve"> </w:t>
            </w:r>
            <w:r w:rsidR="00211D53">
              <w:rPr>
                <w:rFonts w:eastAsia="Arial"/>
                <w:iCs/>
              </w:rPr>
              <w:t>членов</w:t>
            </w:r>
            <w:r w:rsidR="008B0E76" w:rsidRPr="00C77ABE">
              <w:rPr>
                <w:rFonts w:eastAsia="Arial"/>
                <w:iCs/>
              </w:rPr>
              <w:t xml:space="preserve"> профсоюза.</w:t>
            </w:r>
          </w:p>
        </w:tc>
      </w:tr>
      <w:tr w:rsidR="003221A6" w:rsidRPr="00566977" w14:paraId="1852B63D" w14:textId="77777777" w:rsidTr="008062AA">
        <w:trPr>
          <w:cantSplit/>
          <w:trHeight w:val="1134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4C251BE" w14:textId="77777777" w:rsidR="0016143F" w:rsidRPr="007769FB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7769FB">
              <w:rPr>
                <w:rFonts w:eastAsia="Arial"/>
                <w:b/>
                <w:bCs/>
                <w:color w:val="4B4B4B"/>
                <w:sz w:val="20"/>
                <w:szCs w:val="20"/>
              </w:rPr>
              <w:t>6.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2DC697B4" w14:textId="1C48435A" w:rsidR="0016143F" w:rsidRPr="007769FB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Защита при профессиональных рисках</w:t>
            </w:r>
            <w:r w:rsidR="007769FB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 xml:space="preserve"> в судах и  </w:t>
            </w:r>
            <w:r w:rsidR="00BA462C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правоохранительных органах</w:t>
            </w:r>
          </w:p>
          <w:p w14:paraId="36B69847" w14:textId="77777777" w:rsidR="0016143F" w:rsidRPr="007769FB" w:rsidRDefault="0016143F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37CE7FB" w14:textId="7792B0E4" w:rsidR="00894FF5" w:rsidRPr="00C77ABE" w:rsidRDefault="002D0596" w:rsidP="003221A6">
            <w:pPr>
              <w:spacing w:after="0"/>
              <w:ind w:right="146"/>
              <w:jc w:val="both"/>
              <w:rPr>
                <w:rFonts w:eastAsia="Arial"/>
                <w:iCs/>
              </w:rPr>
            </w:pPr>
            <w:r w:rsidRPr="00C77ABE">
              <w:t xml:space="preserve">- </w:t>
            </w:r>
            <w:r w:rsidR="00F65F78" w:rsidRPr="00C77ABE">
              <w:rPr>
                <w:rFonts w:eastAsia="Arial"/>
                <w:iCs/>
              </w:rPr>
              <w:t xml:space="preserve">Оказана помощь </w:t>
            </w:r>
            <w:r w:rsidR="006A3D68">
              <w:rPr>
                <w:rFonts w:eastAsia="Arial"/>
                <w:iCs/>
              </w:rPr>
              <w:t>6</w:t>
            </w:r>
            <w:r w:rsidR="00F93C2E">
              <w:rPr>
                <w:rFonts w:eastAsia="Arial"/>
                <w:iCs/>
              </w:rPr>
              <w:t xml:space="preserve"> </w:t>
            </w:r>
            <w:r w:rsidR="00265669" w:rsidRPr="00C77ABE">
              <w:rPr>
                <w:rFonts w:eastAsia="Arial"/>
                <w:iCs/>
              </w:rPr>
              <w:t>ч</w:t>
            </w:r>
            <w:r w:rsidR="006A3D68">
              <w:rPr>
                <w:rFonts w:eastAsia="Arial"/>
                <w:iCs/>
              </w:rPr>
              <w:t xml:space="preserve">ленам профсоюза из 2 </w:t>
            </w:r>
            <w:proofErr w:type="spellStart"/>
            <w:r w:rsidR="008B0E76" w:rsidRPr="00C77ABE">
              <w:rPr>
                <w:rFonts w:eastAsia="Arial"/>
                <w:iCs/>
              </w:rPr>
              <w:t>медорганизаций</w:t>
            </w:r>
            <w:proofErr w:type="spellEnd"/>
            <w:r w:rsidR="008B0E76" w:rsidRPr="00C77ABE">
              <w:rPr>
                <w:rFonts w:eastAsia="Arial"/>
                <w:iCs/>
              </w:rPr>
              <w:t xml:space="preserve"> (подготовка медицинских работников к судебным заседания</w:t>
            </w:r>
            <w:r w:rsidR="00894FF5" w:rsidRPr="00C77ABE">
              <w:rPr>
                <w:rFonts w:eastAsia="Arial"/>
                <w:iCs/>
              </w:rPr>
              <w:t>м</w:t>
            </w:r>
            <w:r w:rsidR="008B0E76" w:rsidRPr="00C77ABE">
              <w:rPr>
                <w:rFonts w:eastAsia="Arial"/>
                <w:iCs/>
              </w:rPr>
              <w:t>; сопровождение по уголовным делам; помощь при переговорах по внесудебному урегулированию сп</w:t>
            </w:r>
            <w:r w:rsidR="000D24CF" w:rsidRPr="00C77ABE">
              <w:rPr>
                <w:rFonts w:eastAsia="Arial"/>
                <w:iCs/>
              </w:rPr>
              <w:t>ора</w:t>
            </w:r>
            <w:r w:rsidR="00A35712">
              <w:rPr>
                <w:rFonts w:eastAsia="Arial"/>
                <w:iCs/>
              </w:rPr>
              <w:t>)</w:t>
            </w:r>
            <w:r w:rsidR="001C7963" w:rsidRPr="00C77ABE">
              <w:rPr>
                <w:rFonts w:eastAsia="Arial"/>
                <w:iCs/>
              </w:rPr>
              <w:t>.</w:t>
            </w:r>
          </w:p>
          <w:p w14:paraId="76DD0F85" w14:textId="1268D93C" w:rsidR="00894FF5" w:rsidRPr="00C77ABE" w:rsidRDefault="00954310" w:rsidP="003221A6">
            <w:pPr>
              <w:spacing w:after="0"/>
              <w:ind w:right="146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Составлено </w:t>
            </w:r>
            <w:r w:rsidR="006A3D68">
              <w:rPr>
                <w:rFonts w:eastAsia="Arial"/>
                <w:iCs/>
              </w:rPr>
              <w:t>8</w:t>
            </w:r>
            <w:r w:rsidR="00F65F78" w:rsidRPr="00C77ABE">
              <w:rPr>
                <w:rFonts w:eastAsia="Arial"/>
                <w:iCs/>
              </w:rPr>
              <w:t xml:space="preserve"> </w:t>
            </w:r>
            <w:proofErr w:type="gramStart"/>
            <w:r w:rsidR="008B0E76" w:rsidRPr="00C77ABE">
              <w:rPr>
                <w:rFonts w:eastAsia="Arial"/>
                <w:iCs/>
              </w:rPr>
              <w:t>процессуальных</w:t>
            </w:r>
            <w:proofErr w:type="gramEnd"/>
            <w:r w:rsidR="008B0E76" w:rsidRPr="00C77ABE">
              <w:rPr>
                <w:rFonts w:eastAsia="Arial"/>
                <w:iCs/>
              </w:rPr>
              <w:t xml:space="preserve"> документ</w:t>
            </w:r>
            <w:r>
              <w:rPr>
                <w:rFonts w:eastAsia="Arial"/>
                <w:iCs/>
              </w:rPr>
              <w:t>а</w:t>
            </w:r>
            <w:r w:rsidR="008B0E76" w:rsidRPr="00C77ABE">
              <w:rPr>
                <w:rFonts w:eastAsia="Arial"/>
                <w:iCs/>
              </w:rPr>
              <w:t xml:space="preserve"> (возражения, заявления, ходатайства, апелляционные жалобы и др.)</w:t>
            </w:r>
            <w:r w:rsidR="00E15AE1" w:rsidRPr="00C77ABE">
              <w:rPr>
                <w:rFonts w:eastAsia="Arial"/>
                <w:iCs/>
              </w:rPr>
              <w:t>.</w:t>
            </w:r>
            <w:r w:rsidR="008B0E76" w:rsidRPr="00C77ABE">
              <w:rPr>
                <w:rFonts w:eastAsia="Arial"/>
                <w:iCs/>
              </w:rPr>
              <w:t xml:space="preserve">                                                                                                    </w:t>
            </w:r>
          </w:p>
          <w:p w14:paraId="1A7677EF" w14:textId="198403B0" w:rsidR="00954310" w:rsidRDefault="006A3D68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Принято участие в 4 </w:t>
            </w:r>
            <w:r w:rsidR="008B0E76" w:rsidRPr="00C77ABE">
              <w:rPr>
                <w:rFonts w:eastAsia="Arial"/>
                <w:iCs/>
              </w:rPr>
              <w:t>судебных заседаниях в качестве представителей ответчика по искам пациентов по вопросам качеств</w:t>
            </w:r>
            <w:r w:rsidR="00C77ABE" w:rsidRPr="00C77ABE">
              <w:rPr>
                <w:rFonts w:eastAsia="Arial"/>
                <w:iCs/>
              </w:rPr>
              <w:t>а оказания медицинской помощи</w:t>
            </w:r>
            <w:r w:rsidR="00B732EC" w:rsidRPr="00C77ABE">
              <w:rPr>
                <w:rFonts w:eastAsia="Arial"/>
                <w:iCs/>
              </w:rPr>
              <w:t xml:space="preserve">. </w:t>
            </w:r>
            <w:r w:rsidR="008B0E76" w:rsidRPr="00C77ABE">
              <w:rPr>
                <w:rFonts w:eastAsia="Arial"/>
                <w:iCs/>
              </w:rPr>
              <w:t xml:space="preserve">   </w:t>
            </w:r>
          </w:p>
          <w:p w14:paraId="15FCA500" w14:textId="6B36D40D" w:rsidR="006A3D68" w:rsidRPr="00EF30FB" w:rsidRDefault="00954310" w:rsidP="00366959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6A3D68">
              <w:rPr>
                <w:iCs/>
                <w:sz w:val="26"/>
                <w:szCs w:val="26"/>
              </w:rPr>
              <w:t>-</w:t>
            </w:r>
            <w:r w:rsidR="00EF30FB">
              <w:rPr>
                <w:iCs/>
                <w:sz w:val="26"/>
                <w:szCs w:val="26"/>
              </w:rPr>
              <w:t xml:space="preserve"> </w:t>
            </w:r>
            <w:r w:rsidR="006A3D68" w:rsidRPr="006A3D68">
              <w:rPr>
                <w:iCs/>
              </w:rPr>
              <w:t xml:space="preserve">Принимается участие в суде по оспариванию медработниками отказов в выдаче Минтрудом РБ санаторных сертификатов в рамках ранее действовавшей программы поддержки.                                                             </w:t>
            </w:r>
            <w:r w:rsidR="006A3D68">
              <w:rPr>
                <w:iCs/>
              </w:rPr>
              <w:t xml:space="preserve">                              </w:t>
            </w:r>
            <w:r w:rsidR="006A3D68" w:rsidRPr="006A3D68">
              <w:rPr>
                <w:iCs/>
              </w:rPr>
              <w:t>- 18.03.2022 при участии профсоюзного адвоката и поддержке юристов профсоюза состоялся обв</w:t>
            </w:r>
            <w:r w:rsidR="006A3D68">
              <w:rPr>
                <w:iCs/>
              </w:rPr>
              <w:t xml:space="preserve">инительный приговор пациенту, напавшему на медработников. Осужденному в пользу </w:t>
            </w:r>
            <w:r w:rsidR="006A3D68" w:rsidRPr="006A3D68">
              <w:rPr>
                <w:iCs/>
              </w:rPr>
              <w:t xml:space="preserve"> </w:t>
            </w:r>
            <w:r w:rsidR="006A3D68">
              <w:rPr>
                <w:iCs/>
              </w:rPr>
              <w:t>членов профсоюза</w:t>
            </w:r>
            <w:r w:rsidR="006A3D68" w:rsidRPr="006A3D68">
              <w:rPr>
                <w:iCs/>
              </w:rPr>
              <w:t xml:space="preserve"> придется вы</w:t>
            </w:r>
            <w:r w:rsidR="006A3D68">
              <w:rPr>
                <w:iCs/>
              </w:rPr>
              <w:t>платить по 300 тыс</w:t>
            </w:r>
            <w:r w:rsidR="00EF30FB">
              <w:rPr>
                <w:iCs/>
              </w:rPr>
              <w:t xml:space="preserve">. рублей каждому. </w:t>
            </w:r>
            <w:r w:rsidR="00EF30FB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3221A6" w:rsidRPr="00566977" w14:paraId="1B210EC1" w14:textId="77777777" w:rsidTr="008062AA">
        <w:trPr>
          <w:cantSplit/>
          <w:trHeight w:val="1989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825EF58" w14:textId="33666CC8" w:rsidR="0016143F" w:rsidRPr="00566977" w:rsidRDefault="0016143F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7EFDA1CA" w14:textId="556F2CDE" w:rsidR="00E04D25" w:rsidRPr="00336571" w:rsidRDefault="00E04D2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Установление</w:t>
            </w:r>
          </w:p>
          <w:p w14:paraId="225BCAC1" w14:textId="7346D245" w:rsidR="0016143F" w:rsidRPr="00336571" w:rsidRDefault="00E04D2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336571">
              <w:rPr>
                <w:rFonts w:eastAsia="Arial"/>
                <w:iCs/>
                <w:color w:val="1F497D" w:themeColor="text2"/>
              </w:rPr>
              <w:t>л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>ьготн</w:t>
            </w:r>
            <w:r w:rsidRPr="00336571">
              <w:rPr>
                <w:rFonts w:eastAsia="Arial"/>
                <w:iCs/>
                <w:color w:val="1F497D" w:themeColor="text2"/>
              </w:rPr>
              <w:t>ой</w:t>
            </w:r>
            <w:r w:rsidR="008B0E76" w:rsidRPr="00336571">
              <w:rPr>
                <w:rFonts w:eastAsia="Arial"/>
                <w:iCs/>
                <w:color w:val="1F497D" w:themeColor="text2"/>
              </w:rPr>
              <w:t xml:space="preserve"> пенси</w:t>
            </w:r>
            <w:r w:rsidRPr="00336571">
              <w:rPr>
                <w:rFonts w:eastAsia="Arial"/>
                <w:iCs/>
                <w:color w:val="1F497D" w:themeColor="text2"/>
              </w:rPr>
              <w:t>и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3C2C41B" w14:textId="2A364F77" w:rsidR="00894FF5" w:rsidRPr="00C2536B" w:rsidRDefault="002E35F7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Подготовлено 10 </w:t>
            </w:r>
            <w:r w:rsidR="008B0E76" w:rsidRPr="00C2536B">
              <w:rPr>
                <w:rFonts w:eastAsia="Arial"/>
                <w:iCs/>
              </w:rPr>
              <w:t xml:space="preserve">исковых заявлений </w:t>
            </w:r>
            <w:proofErr w:type="gramStart"/>
            <w:r w:rsidR="008B0E76" w:rsidRPr="00C2536B">
              <w:rPr>
                <w:rFonts w:eastAsia="Arial"/>
                <w:iCs/>
              </w:rPr>
              <w:t>для обращения в суд по вопросам обжалования решений территориальных органов Пенсионного фонда РФ об отказе в назначении</w:t>
            </w:r>
            <w:proofErr w:type="gramEnd"/>
            <w:r w:rsidR="008B0E76" w:rsidRPr="00C2536B">
              <w:rPr>
                <w:rFonts w:eastAsia="Arial"/>
                <w:iCs/>
              </w:rPr>
              <w:t xml:space="preserve"> досрочной трудовой пенсии.                                                                                                  </w:t>
            </w:r>
          </w:p>
          <w:p w14:paraId="61DD4DE3" w14:textId="1897D807" w:rsidR="00894FF5" w:rsidRPr="00C2536B" w:rsidRDefault="002E35F7" w:rsidP="003221A6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- Принято участие в 2</w:t>
            </w:r>
            <w:r w:rsidR="00480C23" w:rsidRPr="00C2536B">
              <w:rPr>
                <w:rFonts w:eastAsia="Arial"/>
                <w:iCs/>
              </w:rPr>
              <w:t xml:space="preserve"> </w:t>
            </w:r>
            <w:r w:rsidR="008B0E76" w:rsidRPr="00C2536B">
              <w:rPr>
                <w:rFonts w:eastAsia="Arial"/>
                <w:iCs/>
              </w:rPr>
              <w:t>судебных заседаниях</w:t>
            </w:r>
            <w:r w:rsidR="00B732EC" w:rsidRPr="00C2536B">
              <w:rPr>
                <w:rFonts w:eastAsia="Arial"/>
                <w:iCs/>
              </w:rPr>
              <w:t>. По итогам судебных процессов 2 медработникам</w:t>
            </w:r>
            <w:r w:rsidR="00336571" w:rsidRPr="00C2536B">
              <w:rPr>
                <w:rFonts w:eastAsia="Arial"/>
                <w:iCs/>
              </w:rPr>
              <w:t xml:space="preserve"> </w:t>
            </w:r>
            <w:r w:rsidR="00B732EC" w:rsidRPr="00C2536B">
              <w:rPr>
                <w:rFonts w:eastAsia="Arial"/>
                <w:iCs/>
              </w:rPr>
              <w:t>восстановлен</w:t>
            </w:r>
            <w:r w:rsidR="00F064AE" w:rsidRPr="00C2536B">
              <w:rPr>
                <w:rFonts w:eastAsia="Arial"/>
                <w:iCs/>
              </w:rPr>
              <w:t>о</w:t>
            </w:r>
            <w:r w:rsidR="00B732EC" w:rsidRPr="00C2536B">
              <w:rPr>
                <w:rFonts w:eastAsia="Arial"/>
                <w:iCs/>
              </w:rPr>
              <w:t xml:space="preserve"> право на досрочную пенсию</w:t>
            </w:r>
            <w:r w:rsidR="00F064AE" w:rsidRPr="00C2536B">
              <w:rPr>
                <w:rFonts w:eastAsia="Arial"/>
                <w:iCs/>
              </w:rPr>
              <w:t>.</w:t>
            </w:r>
            <w:r w:rsidR="00B732EC" w:rsidRPr="00C2536B">
              <w:rPr>
                <w:rFonts w:eastAsia="Arial"/>
                <w:iCs/>
              </w:rPr>
              <w:t xml:space="preserve"> </w:t>
            </w:r>
            <w:r w:rsidR="008B0E76" w:rsidRPr="00C2536B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</w:t>
            </w:r>
          </w:p>
          <w:p w14:paraId="367E020A" w14:textId="15E3BD13" w:rsidR="00954310" w:rsidRPr="00C2536B" w:rsidRDefault="00954310" w:rsidP="002E35F7">
            <w:pPr>
              <w:tabs>
                <w:tab w:val="left" w:pos="180"/>
              </w:tabs>
              <w:jc w:val="both"/>
              <w:rPr>
                <w:rFonts w:eastAsia="Arial"/>
                <w:iCs/>
              </w:rPr>
            </w:pPr>
            <w:r w:rsidRPr="00C2536B">
              <w:rPr>
                <w:rFonts w:eastAsia="Arial"/>
                <w:iCs/>
              </w:rPr>
              <w:t xml:space="preserve">- 15 </w:t>
            </w:r>
            <w:r w:rsidR="008B0E76" w:rsidRPr="00C2536B">
              <w:rPr>
                <w:rFonts w:eastAsia="Arial"/>
                <w:iCs/>
              </w:rPr>
              <w:t>членам профсоюза произведен расчет специального стажа</w:t>
            </w:r>
            <w:r w:rsidR="00336571" w:rsidRPr="00C2536B">
              <w:rPr>
                <w:rFonts w:eastAsia="Arial"/>
                <w:iCs/>
              </w:rPr>
              <w:t>.</w:t>
            </w:r>
            <w:r w:rsidR="002E35F7" w:rsidRPr="00185785">
              <w:rPr>
                <w:bCs/>
                <w:i/>
                <w:sz w:val="26"/>
                <w:szCs w:val="26"/>
              </w:rPr>
              <w:t xml:space="preserve"> </w:t>
            </w:r>
            <w:r w:rsidR="009F0F6F" w:rsidRPr="00C2536B">
              <w:rPr>
                <w:rFonts w:eastAsia="Arial"/>
                <w:iCs/>
              </w:rPr>
              <w:t>Экономическая эффективность</w:t>
            </w:r>
            <w:r w:rsidR="00C14ED6" w:rsidRPr="00C2536B">
              <w:rPr>
                <w:rFonts w:eastAsia="Arial"/>
                <w:iCs/>
              </w:rPr>
              <w:t xml:space="preserve"> от услуг</w:t>
            </w:r>
            <w:r w:rsidR="00B732EC" w:rsidRPr="00C2536B">
              <w:rPr>
                <w:rFonts w:eastAsia="Arial"/>
                <w:iCs/>
              </w:rPr>
              <w:t xml:space="preserve"> юриста </w:t>
            </w:r>
            <w:r w:rsidR="009F0F6F" w:rsidRPr="00C2536B">
              <w:rPr>
                <w:rFonts w:eastAsia="Arial"/>
                <w:iCs/>
              </w:rPr>
              <w:t>для членов профсоюза</w:t>
            </w:r>
            <w:r w:rsidR="00B732EC" w:rsidRPr="00C2536B">
              <w:rPr>
                <w:rFonts w:eastAsia="Arial"/>
                <w:iCs/>
              </w:rPr>
              <w:t xml:space="preserve"> </w:t>
            </w:r>
            <w:r w:rsidR="009F0F6F" w:rsidRPr="00C2536B">
              <w:rPr>
                <w:rFonts w:eastAsia="Arial"/>
                <w:iCs/>
              </w:rPr>
              <w:t xml:space="preserve">составила </w:t>
            </w:r>
            <w:r w:rsidRPr="00C2536B">
              <w:rPr>
                <w:rFonts w:eastAsia="Arial"/>
                <w:iCs/>
              </w:rPr>
              <w:t>75</w:t>
            </w:r>
            <w:r w:rsidR="00F93C2E">
              <w:rPr>
                <w:rFonts w:eastAsia="Arial"/>
                <w:iCs/>
              </w:rPr>
              <w:t xml:space="preserve"> тыс.</w:t>
            </w:r>
            <w:r w:rsidR="009F0F6F" w:rsidRPr="00C2536B">
              <w:rPr>
                <w:rFonts w:eastAsia="Arial"/>
                <w:iCs/>
              </w:rPr>
              <w:t xml:space="preserve"> рублей</w:t>
            </w:r>
            <w:r w:rsidR="00894FF5" w:rsidRPr="00C2536B">
              <w:rPr>
                <w:rFonts w:eastAsia="Arial"/>
                <w:iCs/>
              </w:rPr>
              <w:t>.</w:t>
            </w:r>
            <w:r w:rsidR="009F0F6F" w:rsidRPr="00C2536B">
              <w:rPr>
                <w:rFonts w:eastAsia="Arial"/>
                <w:iCs/>
              </w:rPr>
              <w:t xml:space="preserve"> </w:t>
            </w:r>
          </w:p>
        </w:tc>
      </w:tr>
      <w:tr w:rsidR="003221A6" w:rsidRPr="00566977" w14:paraId="7735E33C" w14:textId="77777777" w:rsidTr="008062AA">
        <w:trPr>
          <w:cantSplit/>
          <w:trHeight w:val="1617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E3FC2C6" w14:textId="77777777" w:rsidR="0016143F" w:rsidRPr="007769FB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2"/>
                <w:szCs w:val="22"/>
              </w:rPr>
            </w:pPr>
            <w:r w:rsidRPr="007769FB">
              <w:rPr>
                <w:rFonts w:eastAsia="Arial"/>
                <w:b/>
                <w:bCs/>
                <w:color w:val="4B4B4B"/>
                <w:sz w:val="22"/>
                <w:szCs w:val="22"/>
              </w:rPr>
              <w:t>8.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6404AC79" w14:textId="434C9368" w:rsidR="00894FF5" w:rsidRPr="007769FB" w:rsidRDefault="007769FB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Программы отдыха и т</w:t>
            </w:r>
            <w:r w:rsidR="00894FF5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уризма</w:t>
            </w:r>
          </w:p>
          <w:p w14:paraId="4F201CC4" w14:textId="10020D4D" w:rsidR="0016143F" w:rsidRPr="007769FB" w:rsidRDefault="00894FF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«</w:t>
            </w:r>
            <w:r w:rsidR="008B0E76"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Экономим с профсоюзом</w:t>
            </w:r>
            <w:r w:rsidRPr="007769FB">
              <w:rPr>
                <w:rFonts w:eastAsia="Arial"/>
                <w:iCs/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DFC6831" w14:textId="2B457F28" w:rsidR="00F93C2E" w:rsidRPr="00F93C2E" w:rsidRDefault="00480C23" w:rsidP="00F93C2E">
            <w:pPr>
              <w:tabs>
                <w:tab w:val="left" w:pos="180"/>
              </w:tabs>
              <w:jc w:val="both"/>
              <w:rPr>
                <w:iCs/>
              </w:rPr>
            </w:pPr>
            <w:r w:rsidRPr="00C2536B">
              <w:t xml:space="preserve"> </w:t>
            </w:r>
            <w:r w:rsidR="00C2536B">
              <w:t xml:space="preserve">- </w:t>
            </w:r>
            <w:r w:rsidR="008B0E76" w:rsidRPr="00C2536B">
              <w:rPr>
                <w:rFonts w:eastAsia="Arial"/>
                <w:iCs/>
              </w:rPr>
              <w:t>Услугами профсоюзного</w:t>
            </w:r>
            <w:r w:rsidR="00F93C2E">
              <w:rPr>
                <w:rFonts w:eastAsia="Arial"/>
                <w:iCs/>
              </w:rPr>
              <w:t xml:space="preserve"> турагентства воспользовались 7</w:t>
            </w:r>
            <w:r w:rsidR="008276B0" w:rsidRPr="00C2536B">
              <w:rPr>
                <w:rFonts w:eastAsia="Arial"/>
                <w:iCs/>
              </w:rPr>
              <w:t>3 члена</w:t>
            </w:r>
            <w:r w:rsidR="008B0E76" w:rsidRPr="00C2536B">
              <w:rPr>
                <w:rFonts w:eastAsia="Arial"/>
                <w:iCs/>
              </w:rPr>
              <w:t xml:space="preserve"> профсоюза и членов их семе</w:t>
            </w:r>
            <w:r w:rsidR="008276B0" w:rsidRPr="00C2536B">
              <w:rPr>
                <w:rFonts w:eastAsia="Arial"/>
                <w:iCs/>
              </w:rPr>
              <w:t>й</w:t>
            </w:r>
            <w:r w:rsidR="00F93C2E">
              <w:rPr>
                <w:rFonts w:eastAsia="Arial"/>
                <w:iCs/>
              </w:rPr>
              <w:t>. Экономия для них составила 610</w:t>
            </w:r>
            <w:r w:rsidR="008B0E76" w:rsidRPr="00C2536B">
              <w:rPr>
                <w:rFonts w:eastAsia="Arial"/>
                <w:iCs/>
              </w:rPr>
              <w:t xml:space="preserve"> </w:t>
            </w:r>
            <w:r w:rsidR="00894FF5" w:rsidRPr="00C2536B">
              <w:rPr>
                <w:rFonts w:eastAsia="Arial"/>
                <w:iCs/>
              </w:rPr>
              <w:t>тыс.</w:t>
            </w:r>
            <w:r w:rsidR="008B0E76" w:rsidRPr="00C2536B">
              <w:rPr>
                <w:rFonts w:eastAsia="Arial"/>
                <w:iCs/>
              </w:rPr>
              <w:t xml:space="preserve"> руб</w:t>
            </w:r>
            <w:r w:rsidR="00F93C2E">
              <w:rPr>
                <w:rFonts w:eastAsia="Arial"/>
                <w:iCs/>
              </w:rPr>
              <w:t>лей.</w:t>
            </w:r>
            <w:proofErr w:type="gramStart"/>
            <w:r w:rsidR="00F93C2E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.</w:t>
            </w:r>
            <w:proofErr w:type="gramEnd"/>
            <w:r w:rsidRPr="00C2536B">
              <w:rPr>
                <w:rFonts w:eastAsia="Arial"/>
                <w:iCs/>
              </w:rPr>
              <w:t xml:space="preserve">. </w:t>
            </w:r>
            <w:r w:rsidR="00F93C2E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-</w:t>
            </w:r>
            <w:r w:rsidR="002B2455" w:rsidRPr="003D564B">
              <w:rPr>
                <w:rFonts w:eastAsia="Arial"/>
                <w:iCs/>
                <w:sz w:val="26"/>
                <w:szCs w:val="26"/>
              </w:rPr>
              <w:t xml:space="preserve"> </w:t>
            </w:r>
            <w:r w:rsidR="00F93C2E" w:rsidRPr="003D564B">
              <w:rPr>
                <w:bCs/>
                <w:sz w:val="26"/>
                <w:szCs w:val="26"/>
              </w:rPr>
              <w:t xml:space="preserve">Прорабатывается вопрос экотуризма, </w:t>
            </w:r>
            <w:r w:rsidR="003D564B" w:rsidRPr="003D564B">
              <w:rPr>
                <w:bCs/>
                <w:sz w:val="26"/>
                <w:szCs w:val="26"/>
              </w:rPr>
              <w:t xml:space="preserve">ведется подготовительная работа по </w:t>
            </w:r>
            <w:r w:rsidR="00F93C2E" w:rsidRPr="003D564B">
              <w:rPr>
                <w:bCs/>
                <w:sz w:val="26"/>
                <w:szCs w:val="26"/>
              </w:rPr>
              <w:t xml:space="preserve">программе детского </w:t>
            </w:r>
            <w:proofErr w:type="spellStart"/>
            <w:r w:rsidR="00F93C2E" w:rsidRPr="003D564B">
              <w:rPr>
                <w:bCs/>
                <w:sz w:val="26"/>
                <w:szCs w:val="26"/>
              </w:rPr>
              <w:t>кешбэка</w:t>
            </w:r>
            <w:proofErr w:type="spellEnd"/>
            <w:r w:rsidR="00F93C2E" w:rsidRPr="003D564B">
              <w:rPr>
                <w:bCs/>
                <w:sz w:val="26"/>
                <w:szCs w:val="26"/>
              </w:rPr>
              <w:t xml:space="preserve"> с 01.05.2022 г.</w:t>
            </w:r>
            <w:r w:rsidR="00F93C2E">
              <w:rPr>
                <w:bCs/>
              </w:rPr>
              <w:t xml:space="preserve">                                         - </w:t>
            </w:r>
            <w:r w:rsidR="00B019ED" w:rsidRPr="00C2536B">
              <w:rPr>
                <w:rFonts w:eastAsia="Arial"/>
                <w:iCs/>
              </w:rPr>
              <w:t xml:space="preserve">Приобретено </w:t>
            </w:r>
            <w:r w:rsidRPr="00C2536B">
              <w:rPr>
                <w:rFonts w:eastAsia="Arial"/>
                <w:iCs/>
              </w:rPr>
              <w:t>более 10</w:t>
            </w:r>
            <w:r w:rsidR="00B019ED" w:rsidRPr="00C2536B">
              <w:rPr>
                <w:rFonts w:eastAsia="Arial"/>
                <w:iCs/>
              </w:rPr>
              <w:t>00</w:t>
            </w:r>
            <w:r w:rsidR="008B0E76" w:rsidRPr="00C2536B">
              <w:rPr>
                <w:rFonts w:eastAsia="Arial"/>
                <w:iCs/>
              </w:rPr>
              <w:t xml:space="preserve"> сертификат</w:t>
            </w:r>
            <w:r w:rsidR="00B019ED" w:rsidRPr="00C2536B">
              <w:rPr>
                <w:rFonts w:eastAsia="Arial"/>
                <w:iCs/>
              </w:rPr>
              <w:t>ов</w:t>
            </w:r>
            <w:r w:rsidR="008B0E76" w:rsidRPr="00C2536B">
              <w:rPr>
                <w:rFonts w:eastAsia="Arial"/>
                <w:iCs/>
              </w:rPr>
              <w:t xml:space="preserve"> по льготной цене в</w:t>
            </w:r>
            <w:r w:rsidR="00C57028" w:rsidRPr="00C2536B">
              <w:rPr>
                <w:rFonts w:eastAsia="Arial"/>
                <w:iCs/>
              </w:rPr>
              <w:t xml:space="preserve"> </w:t>
            </w:r>
            <w:r w:rsidR="008B0E76" w:rsidRPr="00C2536B">
              <w:rPr>
                <w:rFonts w:eastAsia="Arial"/>
                <w:iCs/>
              </w:rPr>
              <w:t>Уфимский Аквапарк, члена</w:t>
            </w:r>
            <w:r w:rsidRPr="00C2536B">
              <w:rPr>
                <w:rFonts w:eastAsia="Arial"/>
                <w:iCs/>
              </w:rPr>
              <w:t>м</w:t>
            </w:r>
            <w:r w:rsidR="00F61D1A" w:rsidRPr="00C2536B">
              <w:rPr>
                <w:rFonts w:eastAsia="Arial"/>
                <w:iCs/>
              </w:rPr>
              <w:t>и профсоюза сэкономлено свыше 1 млн</w:t>
            </w:r>
            <w:r w:rsidR="00632DD5" w:rsidRPr="00C2536B">
              <w:rPr>
                <w:rFonts w:eastAsia="Arial"/>
                <w:iCs/>
              </w:rPr>
              <w:t xml:space="preserve">. руб. С </w:t>
            </w:r>
            <w:r w:rsidR="000F360C" w:rsidRPr="00C2536B">
              <w:rPr>
                <w:iCs/>
              </w:rPr>
              <w:t xml:space="preserve"> </w:t>
            </w:r>
            <w:r w:rsidR="00B019ED" w:rsidRPr="00C2536B">
              <w:rPr>
                <w:iCs/>
              </w:rPr>
              <w:t xml:space="preserve">аквапарком достигнута договоренность </w:t>
            </w:r>
            <w:r w:rsidR="00F61D1A" w:rsidRPr="00C2536B">
              <w:rPr>
                <w:iCs/>
              </w:rPr>
              <w:t>о 5</w:t>
            </w:r>
            <w:r w:rsidR="00632DD5" w:rsidRPr="00C2536B">
              <w:rPr>
                <w:iCs/>
              </w:rPr>
              <w:t xml:space="preserve">0% скидке </w:t>
            </w:r>
            <w:r w:rsidR="00B019ED" w:rsidRPr="00C2536B">
              <w:rPr>
                <w:iCs/>
              </w:rPr>
              <w:t xml:space="preserve">от розничной стоимости </w:t>
            </w:r>
            <w:r w:rsidR="00B019ED" w:rsidRPr="00F93C2E">
              <w:rPr>
                <w:iCs/>
              </w:rPr>
              <w:t>билета</w:t>
            </w:r>
            <w:r w:rsidR="00F61D1A" w:rsidRPr="00F93C2E">
              <w:rPr>
                <w:iCs/>
              </w:rPr>
              <w:t xml:space="preserve">.                                </w:t>
            </w:r>
            <w:r w:rsidR="00F93C2E" w:rsidRPr="00F93C2E">
              <w:rPr>
                <w:iCs/>
              </w:rPr>
              <w:t>- В рамках договора с аквапарком г. Магнитогорск (скидка 40%, цена билета 500 руб.) в марте реализованы все билеты.</w:t>
            </w:r>
          </w:p>
        </w:tc>
      </w:tr>
      <w:tr w:rsidR="003221A6" w:rsidRPr="00566977" w14:paraId="23026CD4" w14:textId="77777777" w:rsidTr="008062AA">
        <w:trPr>
          <w:cantSplit/>
          <w:trHeight w:val="3245"/>
        </w:trPr>
        <w:tc>
          <w:tcPr>
            <w:tcW w:w="410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95B60EB" w14:textId="5396C8EC" w:rsidR="0016143F" w:rsidRPr="00384FCE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384FCE">
              <w:rPr>
                <w:rFonts w:eastAsia="Arial"/>
                <w:b/>
                <w:bCs/>
                <w:color w:val="4B4B4B"/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96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14:paraId="347026D2" w14:textId="25192E58" w:rsidR="00894FF5" w:rsidRPr="00384FCE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Информационная работа</w:t>
            </w:r>
          </w:p>
          <w:p w14:paraId="5FCCAB29" w14:textId="5213BCCF" w:rsidR="00894FF5" w:rsidRPr="00384FCE" w:rsidRDefault="008B0E76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proofErr w:type="gramStart"/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(</w:t>
            </w:r>
            <w:r w:rsidR="00894FF5"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п</w:t>
            </w: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убликации в СМИ</w:t>
            </w:r>
            <w:proofErr w:type="gramEnd"/>
          </w:p>
          <w:p w14:paraId="71A1F567" w14:textId="4D8E1BC8" w:rsidR="0016143F" w:rsidRPr="00384FCE" w:rsidRDefault="00894FF5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  <w:r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и соцсетях</w:t>
            </w:r>
            <w:r w:rsidR="008B0E76" w:rsidRPr="00384FCE">
              <w:rPr>
                <w:rFonts w:eastAsia="Arial"/>
                <w:iCs/>
                <w:color w:val="1F497D" w:themeColor="text2"/>
                <w:sz w:val="20"/>
                <w:szCs w:val="20"/>
              </w:rPr>
              <w:t>)</w:t>
            </w:r>
          </w:p>
          <w:p w14:paraId="6D506F0B" w14:textId="732A4CAE" w:rsidR="0016143F" w:rsidRPr="00384FCE" w:rsidRDefault="0016143F" w:rsidP="00184F27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3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3099A44" w14:textId="462E334A" w:rsidR="00C177CA" w:rsidRDefault="003D564B" w:rsidP="003221A6">
            <w:pPr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 - Проведено освещение в СМИ </w:t>
            </w:r>
            <w:proofErr w:type="gramStart"/>
            <w:r>
              <w:rPr>
                <w:rFonts w:eastAsia="Arial"/>
                <w:iCs/>
              </w:rPr>
              <w:t>визита</w:t>
            </w:r>
            <w:r w:rsidR="00C177CA">
              <w:rPr>
                <w:rFonts w:eastAsia="Arial"/>
                <w:iCs/>
              </w:rPr>
              <w:t xml:space="preserve"> председателя Профсоюза работников здравоохранения РФ</w:t>
            </w:r>
            <w:proofErr w:type="gramEnd"/>
            <w:r w:rsidR="00C177CA">
              <w:rPr>
                <w:rFonts w:eastAsia="Arial"/>
                <w:iCs/>
              </w:rPr>
              <w:t xml:space="preserve"> </w:t>
            </w:r>
            <w:r>
              <w:rPr>
                <w:rFonts w:eastAsia="Arial"/>
                <w:iCs/>
              </w:rPr>
              <w:t xml:space="preserve"> </w:t>
            </w:r>
            <w:proofErr w:type="spellStart"/>
            <w:r>
              <w:rPr>
                <w:rFonts w:eastAsia="Arial"/>
                <w:iCs/>
              </w:rPr>
              <w:t>А.И.Домникова</w:t>
            </w:r>
            <w:proofErr w:type="spellEnd"/>
            <w:r>
              <w:rPr>
                <w:rFonts w:eastAsia="Arial"/>
                <w:iCs/>
              </w:rPr>
              <w:t xml:space="preserve"> в г. Уфу. Совместно с Минздравом РБ организована пресс</w:t>
            </w:r>
            <w:r w:rsidR="00C177CA">
              <w:rPr>
                <w:rFonts w:eastAsia="Arial"/>
                <w:iCs/>
              </w:rPr>
              <w:t xml:space="preserve">- конференция </w:t>
            </w:r>
            <w:proofErr w:type="spellStart"/>
            <w:r w:rsidR="00C177CA">
              <w:rPr>
                <w:rFonts w:eastAsia="Arial"/>
                <w:iCs/>
              </w:rPr>
              <w:t>А.И.Домникова</w:t>
            </w:r>
            <w:proofErr w:type="spellEnd"/>
            <w:r w:rsidR="00C177CA">
              <w:rPr>
                <w:rFonts w:eastAsia="Arial"/>
                <w:iCs/>
              </w:rPr>
              <w:t xml:space="preserve"> и министра з</w:t>
            </w:r>
            <w:r w:rsidR="00791AE3">
              <w:rPr>
                <w:rFonts w:eastAsia="Arial"/>
                <w:iCs/>
              </w:rPr>
              <w:t xml:space="preserve">дравоохранения РБ </w:t>
            </w:r>
            <w:proofErr w:type="spellStart"/>
            <w:r w:rsidR="00791AE3">
              <w:rPr>
                <w:rFonts w:eastAsia="Arial"/>
                <w:iCs/>
              </w:rPr>
              <w:t>М.В.Забелина</w:t>
            </w:r>
            <w:proofErr w:type="spellEnd"/>
            <w:r w:rsidR="00791AE3">
              <w:rPr>
                <w:rFonts w:eastAsia="Arial"/>
                <w:iCs/>
              </w:rPr>
              <w:t xml:space="preserve"> (</w:t>
            </w:r>
            <w:r w:rsidR="003D5456">
              <w:rPr>
                <w:rFonts w:eastAsia="Arial"/>
                <w:iCs/>
              </w:rPr>
              <w:t xml:space="preserve">размещено публикаций в 25 СМИ </w:t>
            </w:r>
            <w:r w:rsidR="0023384D">
              <w:rPr>
                <w:rFonts w:eastAsia="Arial"/>
                <w:iCs/>
              </w:rPr>
              <w:t xml:space="preserve">в </w:t>
            </w:r>
            <w:proofErr w:type="spellStart"/>
            <w:r w:rsidR="0023384D">
              <w:rPr>
                <w:rFonts w:eastAsia="Arial"/>
                <w:iCs/>
              </w:rPr>
              <w:t>т</w:t>
            </w:r>
            <w:proofErr w:type="gramStart"/>
            <w:r w:rsidR="0023384D">
              <w:rPr>
                <w:rFonts w:eastAsia="Arial"/>
                <w:iCs/>
              </w:rPr>
              <w:t>.ч</w:t>
            </w:r>
            <w:proofErr w:type="spellEnd"/>
            <w:proofErr w:type="gramEnd"/>
            <w:r w:rsidR="0023384D">
              <w:rPr>
                <w:rFonts w:eastAsia="Arial"/>
                <w:iCs/>
              </w:rPr>
              <w:t xml:space="preserve"> </w:t>
            </w:r>
            <w:r w:rsidR="002C30AA">
              <w:rPr>
                <w:rFonts w:eastAsia="Arial"/>
                <w:iCs/>
              </w:rPr>
              <w:t xml:space="preserve"> - 5 </w:t>
            </w:r>
            <w:r w:rsidR="0023384D">
              <w:rPr>
                <w:rFonts w:eastAsia="Arial"/>
                <w:iCs/>
              </w:rPr>
              <w:t>видеосюжет</w:t>
            </w:r>
            <w:r w:rsidR="003D5456">
              <w:rPr>
                <w:rFonts w:eastAsia="Arial"/>
                <w:iCs/>
              </w:rPr>
              <w:t>ов</w:t>
            </w:r>
            <w:r w:rsidR="0023384D">
              <w:rPr>
                <w:rFonts w:eastAsia="Arial"/>
                <w:iCs/>
              </w:rPr>
              <w:t>)</w:t>
            </w:r>
          </w:p>
          <w:p w14:paraId="27231A54" w14:textId="1CBFD39D" w:rsidR="00C177CA" w:rsidRDefault="00C177CA" w:rsidP="003221A6">
            <w:pPr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Проведено награждение  благодарственными письмами ЦК профсоюза </w:t>
            </w:r>
            <w:r w:rsidR="0023384D">
              <w:rPr>
                <w:rFonts w:eastAsia="Arial"/>
                <w:iCs/>
              </w:rPr>
              <w:t xml:space="preserve">4 </w:t>
            </w:r>
            <w:r>
              <w:rPr>
                <w:rFonts w:eastAsia="Arial"/>
                <w:iCs/>
              </w:rPr>
              <w:t xml:space="preserve">журналистов республиканских СМИ, активно освещающих профсоюзную тему.  </w:t>
            </w:r>
          </w:p>
          <w:p w14:paraId="6223B3E9" w14:textId="49EB6677" w:rsidR="0023384D" w:rsidRDefault="00C177CA" w:rsidP="003221A6">
            <w:pPr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 </w:t>
            </w:r>
            <w:r w:rsidR="0023384D">
              <w:rPr>
                <w:rFonts w:eastAsia="Arial"/>
                <w:iCs/>
              </w:rPr>
              <w:t xml:space="preserve">- Организован новостной видеосюжет на канале БСТ о встрече </w:t>
            </w:r>
            <w:proofErr w:type="spellStart"/>
            <w:r w:rsidR="0023384D">
              <w:rPr>
                <w:rFonts w:eastAsia="Arial"/>
                <w:iCs/>
              </w:rPr>
              <w:t>А.И.Домникова</w:t>
            </w:r>
            <w:proofErr w:type="spellEnd"/>
            <w:r w:rsidR="0023384D">
              <w:rPr>
                <w:rFonts w:eastAsia="Arial"/>
                <w:iCs/>
              </w:rPr>
              <w:t xml:space="preserve"> с ректором и студентами БГМУ, вручение медалей профсоюза студентам «За борьбу с </w:t>
            </w:r>
            <w:r w:rsidR="0023384D">
              <w:rPr>
                <w:rFonts w:eastAsia="Arial"/>
                <w:iCs/>
                <w:lang w:val="en-US"/>
              </w:rPr>
              <w:t>COVID</w:t>
            </w:r>
            <w:r w:rsidR="0023384D" w:rsidRPr="0023384D">
              <w:rPr>
                <w:rFonts w:eastAsia="Arial"/>
                <w:iCs/>
              </w:rPr>
              <w:t>-19</w:t>
            </w:r>
            <w:r w:rsidR="0023384D">
              <w:rPr>
                <w:rFonts w:eastAsia="Arial"/>
                <w:iCs/>
              </w:rPr>
              <w:t xml:space="preserve">». </w:t>
            </w:r>
          </w:p>
          <w:p w14:paraId="41C0F84D" w14:textId="6B42EA08" w:rsidR="001470D7" w:rsidRPr="00975274" w:rsidRDefault="0023384D" w:rsidP="002C30AA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- Организован прямой эфир на канале БСТ с </w:t>
            </w:r>
            <w:proofErr w:type="spellStart"/>
            <w:r>
              <w:rPr>
                <w:rFonts w:eastAsia="Arial"/>
                <w:iCs/>
              </w:rPr>
              <w:t>А.И.Домниковым</w:t>
            </w:r>
            <w:proofErr w:type="spellEnd"/>
            <w:r>
              <w:rPr>
                <w:rFonts w:eastAsia="Arial"/>
                <w:iCs/>
              </w:rPr>
              <w:t xml:space="preserve">. </w:t>
            </w:r>
            <w:hyperlink r:id="rId10" w:history="1">
              <w:r w:rsidR="003D5456" w:rsidRPr="009C14CC">
                <w:rPr>
                  <w:rStyle w:val="a9"/>
                  <w:sz w:val="24"/>
                  <w:szCs w:val="24"/>
                </w:rPr>
                <w:t>https://youtu.be/3Vjmbv0IUi4</w:t>
              </w:r>
            </w:hyperlink>
            <w:r w:rsidR="003D5456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- </w:t>
            </w:r>
            <w:r w:rsidR="008B0E76" w:rsidRPr="00C57028">
              <w:rPr>
                <w:rFonts w:eastAsia="Arial"/>
                <w:iCs/>
              </w:rPr>
              <w:t>На</w:t>
            </w:r>
            <w:r w:rsidR="00E15AE1" w:rsidRPr="00C57028">
              <w:rPr>
                <w:rFonts w:eastAsia="Arial"/>
                <w:iCs/>
              </w:rPr>
              <w:t xml:space="preserve"> сайте, в </w:t>
            </w:r>
            <w:proofErr w:type="spellStart"/>
            <w:r w:rsidR="00E15AE1" w:rsidRPr="00C57028">
              <w:rPr>
                <w:rFonts w:eastAsia="Arial"/>
                <w:iCs/>
              </w:rPr>
              <w:t>соцсетях</w:t>
            </w:r>
            <w:proofErr w:type="spellEnd"/>
            <w:r w:rsidR="00E15AE1" w:rsidRPr="00C57028">
              <w:rPr>
                <w:rFonts w:eastAsia="Arial"/>
                <w:iCs/>
              </w:rPr>
              <w:t xml:space="preserve"> РОБ ПРЗ РФ </w:t>
            </w:r>
            <w:r w:rsidR="003D5456">
              <w:rPr>
                <w:rFonts w:eastAsia="Arial"/>
                <w:iCs/>
              </w:rPr>
              <w:t>размещено 38</w:t>
            </w:r>
            <w:r w:rsidR="008B0E76" w:rsidRPr="00C57028">
              <w:rPr>
                <w:rFonts w:eastAsia="Arial"/>
                <w:iCs/>
              </w:rPr>
              <w:t xml:space="preserve"> собственных материал</w:t>
            </w:r>
            <w:r w:rsidR="00975274">
              <w:rPr>
                <w:rFonts w:eastAsia="Arial"/>
                <w:iCs/>
              </w:rPr>
              <w:t>ов</w:t>
            </w:r>
            <w:r w:rsidR="00384FCE">
              <w:rPr>
                <w:rFonts w:eastAsia="Arial"/>
                <w:iCs/>
              </w:rPr>
              <w:t xml:space="preserve">.                                                                 </w:t>
            </w:r>
            <w:r w:rsidR="00167255">
              <w:rPr>
                <w:rFonts w:eastAsia="Arial"/>
                <w:iCs/>
              </w:rPr>
              <w:t xml:space="preserve">                                                                        </w:t>
            </w:r>
            <w:r w:rsidR="009F0F6F" w:rsidRPr="00C57028">
              <w:rPr>
                <w:rFonts w:eastAsia="Arial"/>
                <w:iCs/>
              </w:rPr>
              <w:t xml:space="preserve">       </w:t>
            </w:r>
            <w:r w:rsidR="008B0E76" w:rsidRPr="00C57028">
              <w:rPr>
                <w:rFonts w:eastAsia="Arial"/>
                <w:iCs/>
              </w:rPr>
              <w:t xml:space="preserve"> </w:t>
            </w:r>
            <w:r w:rsidR="000F360C" w:rsidRPr="00C57028">
              <w:rPr>
                <w:rFonts w:eastAsia="Arial"/>
                <w:iCs/>
              </w:rPr>
              <w:t xml:space="preserve">- </w:t>
            </w:r>
            <w:r w:rsidR="003F5498" w:rsidRPr="00C57028">
              <w:rPr>
                <w:rFonts w:eastAsia="Arial"/>
                <w:iCs/>
              </w:rPr>
              <w:t xml:space="preserve">В СМИ размещен </w:t>
            </w:r>
            <w:r w:rsidR="003D5456">
              <w:rPr>
                <w:rFonts w:eastAsia="Arial"/>
                <w:iCs/>
              </w:rPr>
              <w:t xml:space="preserve">32 </w:t>
            </w:r>
            <w:r w:rsidR="003F5498" w:rsidRPr="00C57028">
              <w:rPr>
                <w:rFonts w:eastAsia="Arial"/>
                <w:iCs/>
              </w:rPr>
              <w:t>материал</w:t>
            </w:r>
            <w:r w:rsidR="003D5456">
              <w:rPr>
                <w:rFonts w:eastAsia="Arial"/>
                <w:iCs/>
              </w:rPr>
              <w:t xml:space="preserve">а, в </w:t>
            </w:r>
            <w:proofErr w:type="spellStart"/>
            <w:r w:rsidR="003D5456">
              <w:rPr>
                <w:rFonts w:eastAsia="Arial"/>
                <w:iCs/>
              </w:rPr>
              <w:t>т</w:t>
            </w:r>
            <w:proofErr w:type="gramStart"/>
            <w:r w:rsidR="003D5456">
              <w:rPr>
                <w:rFonts w:eastAsia="Arial"/>
                <w:iCs/>
              </w:rPr>
              <w:t>.ч</w:t>
            </w:r>
            <w:proofErr w:type="spellEnd"/>
            <w:proofErr w:type="gramEnd"/>
            <w:r w:rsidR="008B0E76" w:rsidRPr="00C57028">
              <w:rPr>
                <w:rFonts w:eastAsia="Arial"/>
                <w:iCs/>
              </w:rPr>
              <w:t xml:space="preserve"> ч</w:t>
            </w:r>
            <w:r w:rsidR="009F0F6F" w:rsidRPr="00C57028">
              <w:rPr>
                <w:rFonts w:eastAsia="Arial"/>
                <w:iCs/>
              </w:rPr>
              <w:t xml:space="preserve">исле  </w:t>
            </w:r>
            <w:r w:rsidR="00894FF5" w:rsidRPr="00C57028">
              <w:rPr>
                <w:rFonts w:eastAsia="Arial"/>
                <w:iCs/>
              </w:rPr>
              <w:t xml:space="preserve">в </w:t>
            </w:r>
            <w:r w:rsidR="009F0F6F" w:rsidRPr="00C57028">
              <w:rPr>
                <w:rFonts w:eastAsia="Arial"/>
                <w:iCs/>
              </w:rPr>
              <w:t>газет</w:t>
            </w:r>
            <w:r w:rsidR="00894FF5" w:rsidRPr="00C57028">
              <w:rPr>
                <w:rFonts w:eastAsia="Arial"/>
                <w:iCs/>
              </w:rPr>
              <w:t>е</w:t>
            </w:r>
            <w:r w:rsidR="00086634">
              <w:rPr>
                <w:rFonts w:eastAsia="Arial"/>
                <w:iCs/>
              </w:rPr>
              <w:t xml:space="preserve"> «Солидарность» - 2</w:t>
            </w:r>
            <w:r w:rsidR="009F0F6F" w:rsidRPr="00C57028">
              <w:rPr>
                <w:rFonts w:eastAsia="Arial"/>
                <w:iCs/>
              </w:rPr>
              <w:t xml:space="preserve">, </w:t>
            </w:r>
            <w:r w:rsidR="00894FF5" w:rsidRPr="00C57028">
              <w:rPr>
                <w:rFonts w:eastAsia="Arial"/>
                <w:iCs/>
              </w:rPr>
              <w:t xml:space="preserve">на </w:t>
            </w:r>
            <w:r w:rsidR="009F0F6F" w:rsidRPr="00C57028">
              <w:rPr>
                <w:rFonts w:eastAsia="Arial"/>
                <w:iCs/>
              </w:rPr>
              <w:t xml:space="preserve">сайте </w:t>
            </w:r>
            <w:r w:rsidR="00894FF5" w:rsidRPr="00C57028">
              <w:rPr>
                <w:rFonts w:eastAsia="Arial"/>
                <w:iCs/>
              </w:rPr>
              <w:t>Центрального комитета Профсоюза</w:t>
            </w:r>
            <w:r w:rsidR="009F0F6F" w:rsidRPr="00C57028">
              <w:rPr>
                <w:rFonts w:eastAsia="Arial"/>
                <w:iCs/>
              </w:rPr>
              <w:t xml:space="preserve"> - </w:t>
            </w:r>
            <w:r w:rsidR="003D564B">
              <w:rPr>
                <w:rFonts w:eastAsia="Arial"/>
                <w:iCs/>
              </w:rPr>
              <w:t>10</w:t>
            </w:r>
            <w:r w:rsidR="00167255">
              <w:rPr>
                <w:rFonts w:eastAsia="Arial"/>
                <w:iCs/>
              </w:rPr>
              <w:t xml:space="preserve">, </w:t>
            </w:r>
            <w:r w:rsidR="00894FF5" w:rsidRPr="00C57028">
              <w:rPr>
                <w:rFonts w:eastAsia="Arial"/>
                <w:iCs/>
              </w:rPr>
              <w:t xml:space="preserve">на </w:t>
            </w:r>
            <w:r w:rsidR="008B0E76" w:rsidRPr="00C57028">
              <w:rPr>
                <w:rFonts w:eastAsia="Arial"/>
                <w:iCs/>
              </w:rPr>
              <w:t xml:space="preserve">ТВ – </w:t>
            </w:r>
            <w:r w:rsidR="00086634">
              <w:rPr>
                <w:rFonts w:eastAsia="Arial"/>
                <w:iCs/>
              </w:rPr>
              <w:t xml:space="preserve">6 </w:t>
            </w:r>
            <w:r w:rsidR="008B0E76" w:rsidRPr="00C57028">
              <w:rPr>
                <w:rFonts w:eastAsia="Arial"/>
                <w:iCs/>
              </w:rPr>
              <w:t>сюжет</w:t>
            </w:r>
            <w:r w:rsidR="00086634">
              <w:rPr>
                <w:rFonts w:eastAsia="Arial"/>
                <w:iCs/>
              </w:rPr>
              <w:t>ов</w:t>
            </w:r>
            <w:r w:rsidR="002C30AA">
              <w:rPr>
                <w:rFonts w:eastAsia="Arial"/>
                <w:iCs/>
              </w:rPr>
              <w:t xml:space="preserve">.                                                                                                            </w:t>
            </w:r>
            <w:r w:rsidR="009F0F6F" w:rsidRPr="00C57028">
              <w:rPr>
                <w:rFonts w:eastAsia="Arial"/>
                <w:iCs/>
              </w:rPr>
              <w:t xml:space="preserve">    </w:t>
            </w:r>
            <w:r w:rsidR="003D5456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- </w:t>
            </w:r>
            <w:proofErr w:type="gramStart"/>
            <w:r w:rsidR="003D5456">
              <w:rPr>
                <w:rFonts w:eastAsia="Arial"/>
                <w:iCs/>
              </w:rPr>
              <w:t>Организовано</w:t>
            </w:r>
            <w:r w:rsidR="003D564B">
              <w:rPr>
                <w:rFonts w:eastAsia="Arial"/>
                <w:iCs/>
              </w:rPr>
              <w:t xml:space="preserve"> обучение 10 </w:t>
            </w:r>
            <w:proofErr w:type="spellStart"/>
            <w:r w:rsidR="003D564B">
              <w:rPr>
                <w:rFonts w:eastAsia="Arial"/>
                <w:iCs/>
              </w:rPr>
              <w:t>профактивистов</w:t>
            </w:r>
            <w:proofErr w:type="spellEnd"/>
            <w:r w:rsidR="003D564B">
              <w:rPr>
                <w:rFonts w:eastAsia="Arial"/>
                <w:iCs/>
              </w:rPr>
              <w:t xml:space="preserve"> из крупных </w:t>
            </w:r>
            <w:proofErr w:type="spellStart"/>
            <w:r w:rsidR="003D564B">
              <w:rPr>
                <w:rFonts w:eastAsia="Arial"/>
                <w:iCs/>
              </w:rPr>
              <w:t>медорганизаций</w:t>
            </w:r>
            <w:proofErr w:type="spellEnd"/>
            <w:r w:rsidR="003D564B">
              <w:rPr>
                <w:rFonts w:eastAsia="Arial"/>
                <w:iCs/>
              </w:rPr>
              <w:t xml:space="preserve"> республики</w:t>
            </w:r>
            <w:r w:rsidR="003D5456">
              <w:rPr>
                <w:rFonts w:eastAsia="Arial"/>
                <w:iCs/>
              </w:rPr>
              <w:t xml:space="preserve"> работе в социальн</w:t>
            </w:r>
            <w:r w:rsidR="002C30AA">
              <w:rPr>
                <w:rFonts w:eastAsia="Arial"/>
                <w:iCs/>
              </w:rPr>
              <w:t>ых сетях.</w:t>
            </w:r>
            <w:proofErr w:type="gramEnd"/>
            <w:r w:rsidR="002C30AA">
              <w:rPr>
                <w:rFonts w:eastAsia="Arial"/>
                <w:iCs/>
              </w:rPr>
              <w:t xml:space="preserve"> </w:t>
            </w:r>
            <w:r w:rsidR="003D564B">
              <w:rPr>
                <w:rFonts w:eastAsia="Arial"/>
                <w:iCs/>
              </w:rPr>
              <w:t>Результат: создана ВК</w:t>
            </w:r>
            <w:r>
              <w:rPr>
                <w:rFonts w:eastAsia="Arial"/>
                <w:iCs/>
              </w:rPr>
              <w:t xml:space="preserve"> группа </w:t>
            </w:r>
            <w:r w:rsidR="003D564B">
              <w:rPr>
                <w:rFonts w:eastAsia="Arial"/>
                <w:iCs/>
              </w:rPr>
              <w:t xml:space="preserve"> </w:t>
            </w:r>
            <w:proofErr w:type="spellStart"/>
            <w:r w:rsidR="003D564B">
              <w:rPr>
                <w:rFonts w:eastAsia="Arial"/>
                <w:iCs/>
              </w:rPr>
              <w:t>Сибайской</w:t>
            </w:r>
            <w:proofErr w:type="spellEnd"/>
            <w:r w:rsidR="003D564B">
              <w:rPr>
                <w:rFonts w:eastAsia="Arial"/>
                <w:iCs/>
              </w:rPr>
              <w:t xml:space="preserve"> городской профсоюзной организацией.</w:t>
            </w:r>
            <w:r w:rsidR="002C30AA">
              <w:rPr>
                <w:rFonts w:eastAsia="Arial"/>
                <w:iCs/>
              </w:rPr>
              <w:t xml:space="preserve">                                                                - </w:t>
            </w:r>
            <w:r w:rsidR="003D564B">
              <w:rPr>
                <w:rFonts w:eastAsia="Arial"/>
                <w:iCs/>
              </w:rPr>
              <w:t xml:space="preserve"> </w:t>
            </w:r>
            <w:r>
              <w:rPr>
                <w:rFonts w:eastAsia="Arial"/>
                <w:iCs/>
              </w:rPr>
              <w:t xml:space="preserve">Создан чат специалистов по </w:t>
            </w:r>
            <w:proofErr w:type="spellStart"/>
            <w:r>
              <w:rPr>
                <w:rFonts w:eastAsia="Arial"/>
                <w:iCs/>
              </w:rPr>
              <w:t>информработе</w:t>
            </w:r>
            <w:proofErr w:type="spellEnd"/>
            <w:r>
              <w:rPr>
                <w:rFonts w:eastAsia="Arial"/>
                <w:iCs/>
              </w:rPr>
              <w:t xml:space="preserve"> крупных ППО, в рабочем порядке корректируется их работа по ведению </w:t>
            </w:r>
            <w:proofErr w:type="spellStart"/>
            <w:r>
              <w:rPr>
                <w:rFonts w:eastAsia="Arial"/>
                <w:iCs/>
              </w:rPr>
              <w:t>соцсетей</w:t>
            </w:r>
            <w:proofErr w:type="spellEnd"/>
            <w:r w:rsidR="003D564B">
              <w:rPr>
                <w:rFonts w:eastAsia="Arial"/>
                <w:iCs/>
              </w:rPr>
              <w:t xml:space="preserve">. </w:t>
            </w:r>
            <w:r w:rsidR="009F0F6F" w:rsidRPr="00C57028">
              <w:rPr>
                <w:rFonts w:eastAsia="Arial"/>
                <w:iCs/>
              </w:rPr>
              <w:t xml:space="preserve">   </w:t>
            </w:r>
            <w:r w:rsidR="00975274">
              <w:rPr>
                <w:rFonts w:eastAsia="Arial"/>
                <w:iCs/>
              </w:rPr>
              <w:t xml:space="preserve">                                       </w:t>
            </w:r>
            <w:r w:rsidR="002C30AA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 </w:t>
            </w:r>
            <w:r w:rsidR="00975274">
              <w:rPr>
                <w:rFonts w:eastAsia="Arial"/>
                <w:iCs/>
              </w:rPr>
              <w:t xml:space="preserve">      - ФПРБ подготовлен аналитический отчет об </w:t>
            </w:r>
            <w:proofErr w:type="spellStart"/>
            <w:r w:rsidR="00975274">
              <w:rPr>
                <w:rFonts w:eastAsia="Arial"/>
                <w:iCs/>
              </w:rPr>
              <w:t>информработе</w:t>
            </w:r>
            <w:proofErr w:type="spellEnd"/>
            <w:r w:rsidR="00975274">
              <w:rPr>
                <w:rFonts w:eastAsia="Arial"/>
                <w:iCs/>
              </w:rPr>
              <w:t xml:space="preserve"> РОБ ПРЗ РФ в 2021 году. </w:t>
            </w:r>
            <w:r w:rsidR="009F0F6F" w:rsidRPr="00C57028">
              <w:rPr>
                <w:rFonts w:eastAsia="Arial"/>
                <w:iCs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F360C" w:rsidRPr="00C57028">
              <w:rPr>
                <w:rFonts w:eastAsia="Arial"/>
                <w:iCs/>
              </w:rPr>
              <w:t>-</w:t>
            </w:r>
            <w:r w:rsidR="003D564B">
              <w:t xml:space="preserve"> В связи с блокировкой </w:t>
            </w:r>
            <w:proofErr w:type="spellStart"/>
            <w:r w:rsidR="003D564B">
              <w:t>Инстаграмм</w:t>
            </w:r>
            <w:proofErr w:type="spellEnd"/>
            <w:r w:rsidR="003D564B">
              <w:t xml:space="preserve"> и </w:t>
            </w:r>
            <w:proofErr w:type="spellStart"/>
            <w:r w:rsidR="003D564B">
              <w:t>Фэйсбук</w:t>
            </w:r>
            <w:proofErr w:type="spellEnd"/>
            <w:r w:rsidR="003D564B">
              <w:t>, активизировалась</w:t>
            </w:r>
            <w:r>
              <w:t xml:space="preserve"> работа по привлечению подписчиков </w:t>
            </w:r>
            <w:r w:rsidR="003D5456">
              <w:t xml:space="preserve">в </w:t>
            </w:r>
            <w:proofErr w:type="spellStart"/>
            <w:r w:rsidR="003D5456">
              <w:t>Теле</w:t>
            </w:r>
            <w:r w:rsidR="00975274">
              <w:t>грам</w:t>
            </w:r>
            <w:proofErr w:type="spellEnd"/>
            <w:r w:rsidR="00975274">
              <w:t xml:space="preserve"> канал (+496 рост в 2 раза). </w:t>
            </w:r>
          </w:p>
        </w:tc>
      </w:tr>
    </w:tbl>
    <w:p w14:paraId="2F15C61A" w14:textId="326FFDD1" w:rsidR="0016143F" w:rsidRDefault="0016143F">
      <w:pPr>
        <w:ind w:right="-144"/>
        <w:rPr>
          <w:b/>
          <w:color w:val="FF0000"/>
        </w:rPr>
      </w:pPr>
    </w:p>
    <w:sectPr w:rsidR="0016143F" w:rsidSect="00BA6D8D">
      <w:headerReference w:type="default" r:id="rId11"/>
      <w:pgSz w:w="16838" w:h="11906" w:orient="landscape"/>
      <w:pgMar w:top="567" w:right="567" w:bottom="567" w:left="56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C550" w14:textId="77777777" w:rsidR="00513213" w:rsidRDefault="00513213">
      <w:pPr>
        <w:spacing w:after="0"/>
      </w:pPr>
      <w:r>
        <w:separator/>
      </w:r>
    </w:p>
  </w:endnote>
  <w:endnote w:type="continuationSeparator" w:id="0">
    <w:p w14:paraId="65033801" w14:textId="77777777" w:rsidR="00513213" w:rsidRDefault="00513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24EBA" w14:textId="77777777" w:rsidR="00513213" w:rsidRDefault="00513213">
      <w:pPr>
        <w:spacing w:after="0"/>
      </w:pPr>
      <w:r>
        <w:separator/>
      </w:r>
    </w:p>
  </w:footnote>
  <w:footnote w:type="continuationSeparator" w:id="0">
    <w:p w14:paraId="7FA51DD7" w14:textId="77777777" w:rsidR="00513213" w:rsidRDefault="005132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3E49" w14:textId="77777777" w:rsidR="0016143F" w:rsidRDefault="001614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F"/>
    <w:rsid w:val="00005B6D"/>
    <w:rsid w:val="00005B92"/>
    <w:rsid w:val="0002690E"/>
    <w:rsid w:val="00060274"/>
    <w:rsid w:val="00086634"/>
    <w:rsid w:val="000D24CF"/>
    <w:rsid w:val="000F2ECF"/>
    <w:rsid w:val="000F360C"/>
    <w:rsid w:val="00111946"/>
    <w:rsid w:val="00142770"/>
    <w:rsid w:val="001470D7"/>
    <w:rsid w:val="0016143F"/>
    <w:rsid w:val="00165586"/>
    <w:rsid w:val="00166B05"/>
    <w:rsid w:val="00167255"/>
    <w:rsid w:val="00167D0A"/>
    <w:rsid w:val="0017222C"/>
    <w:rsid w:val="001848DE"/>
    <w:rsid w:val="00184F27"/>
    <w:rsid w:val="001C7963"/>
    <w:rsid w:val="00211D53"/>
    <w:rsid w:val="0023384D"/>
    <w:rsid w:val="00235465"/>
    <w:rsid w:val="00265669"/>
    <w:rsid w:val="002A6007"/>
    <w:rsid w:val="002B2455"/>
    <w:rsid w:val="002B4DF8"/>
    <w:rsid w:val="002C30AA"/>
    <w:rsid w:val="002C53E4"/>
    <w:rsid w:val="002D0596"/>
    <w:rsid w:val="002D6CB9"/>
    <w:rsid w:val="002E35F7"/>
    <w:rsid w:val="003221A6"/>
    <w:rsid w:val="003317CE"/>
    <w:rsid w:val="00336571"/>
    <w:rsid w:val="003415BB"/>
    <w:rsid w:val="00357A21"/>
    <w:rsid w:val="00366959"/>
    <w:rsid w:val="00384FCE"/>
    <w:rsid w:val="003937A4"/>
    <w:rsid w:val="00394B74"/>
    <w:rsid w:val="00396D55"/>
    <w:rsid w:val="003D5456"/>
    <w:rsid w:val="003D564B"/>
    <w:rsid w:val="003F5498"/>
    <w:rsid w:val="00416F27"/>
    <w:rsid w:val="004203B2"/>
    <w:rsid w:val="00462573"/>
    <w:rsid w:val="0046373A"/>
    <w:rsid w:val="004700BC"/>
    <w:rsid w:val="00480C23"/>
    <w:rsid w:val="004E1A17"/>
    <w:rsid w:val="00510FEE"/>
    <w:rsid w:val="00513213"/>
    <w:rsid w:val="0053715E"/>
    <w:rsid w:val="00566977"/>
    <w:rsid w:val="0058334D"/>
    <w:rsid w:val="005C66CB"/>
    <w:rsid w:val="005D4148"/>
    <w:rsid w:val="0061347F"/>
    <w:rsid w:val="00622A4B"/>
    <w:rsid w:val="006302B7"/>
    <w:rsid w:val="00632DD5"/>
    <w:rsid w:val="00667434"/>
    <w:rsid w:val="006A364B"/>
    <w:rsid w:val="006A3D68"/>
    <w:rsid w:val="00700299"/>
    <w:rsid w:val="00710DD9"/>
    <w:rsid w:val="00735C11"/>
    <w:rsid w:val="007769FB"/>
    <w:rsid w:val="0078757E"/>
    <w:rsid w:val="00791AE3"/>
    <w:rsid w:val="00795DEB"/>
    <w:rsid w:val="007A196B"/>
    <w:rsid w:val="007D6636"/>
    <w:rsid w:val="008062AA"/>
    <w:rsid w:val="00820B28"/>
    <w:rsid w:val="008276B0"/>
    <w:rsid w:val="00847B31"/>
    <w:rsid w:val="00852DD5"/>
    <w:rsid w:val="0089033F"/>
    <w:rsid w:val="00894FF5"/>
    <w:rsid w:val="008B0E76"/>
    <w:rsid w:val="008B671D"/>
    <w:rsid w:val="008E7A14"/>
    <w:rsid w:val="008F32B8"/>
    <w:rsid w:val="00903366"/>
    <w:rsid w:val="0091538F"/>
    <w:rsid w:val="00924EF8"/>
    <w:rsid w:val="00954310"/>
    <w:rsid w:val="009614DC"/>
    <w:rsid w:val="009655FE"/>
    <w:rsid w:val="00975274"/>
    <w:rsid w:val="009A36EF"/>
    <w:rsid w:val="009D280A"/>
    <w:rsid w:val="009F0F6F"/>
    <w:rsid w:val="00A24CAC"/>
    <w:rsid w:val="00A25C29"/>
    <w:rsid w:val="00A35712"/>
    <w:rsid w:val="00A42396"/>
    <w:rsid w:val="00A6391C"/>
    <w:rsid w:val="00A76A95"/>
    <w:rsid w:val="00AE1DFB"/>
    <w:rsid w:val="00AF1DCD"/>
    <w:rsid w:val="00AF487C"/>
    <w:rsid w:val="00B019ED"/>
    <w:rsid w:val="00B01EFF"/>
    <w:rsid w:val="00B066AD"/>
    <w:rsid w:val="00B435BC"/>
    <w:rsid w:val="00B462CA"/>
    <w:rsid w:val="00B500AB"/>
    <w:rsid w:val="00B732EC"/>
    <w:rsid w:val="00B82FE8"/>
    <w:rsid w:val="00B9665E"/>
    <w:rsid w:val="00BA462C"/>
    <w:rsid w:val="00BA6D8D"/>
    <w:rsid w:val="00BB6F9C"/>
    <w:rsid w:val="00C14ED6"/>
    <w:rsid w:val="00C177CA"/>
    <w:rsid w:val="00C2536B"/>
    <w:rsid w:val="00C32D11"/>
    <w:rsid w:val="00C41D58"/>
    <w:rsid w:val="00C57028"/>
    <w:rsid w:val="00C5709A"/>
    <w:rsid w:val="00C77ABE"/>
    <w:rsid w:val="00C818A2"/>
    <w:rsid w:val="00C85548"/>
    <w:rsid w:val="00CB6F67"/>
    <w:rsid w:val="00D43324"/>
    <w:rsid w:val="00D861B6"/>
    <w:rsid w:val="00D90673"/>
    <w:rsid w:val="00D95642"/>
    <w:rsid w:val="00DB5B41"/>
    <w:rsid w:val="00DF26FF"/>
    <w:rsid w:val="00DF3379"/>
    <w:rsid w:val="00E04D25"/>
    <w:rsid w:val="00E0724A"/>
    <w:rsid w:val="00E15AE1"/>
    <w:rsid w:val="00E165B1"/>
    <w:rsid w:val="00E174C1"/>
    <w:rsid w:val="00E31499"/>
    <w:rsid w:val="00E62711"/>
    <w:rsid w:val="00E80220"/>
    <w:rsid w:val="00E81C5D"/>
    <w:rsid w:val="00E8696B"/>
    <w:rsid w:val="00EA6928"/>
    <w:rsid w:val="00EB631F"/>
    <w:rsid w:val="00EF30FB"/>
    <w:rsid w:val="00F064AE"/>
    <w:rsid w:val="00F06545"/>
    <w:rsid w:val="00F5044C"/>
    <w:rsid w:val="00F54D1E"/>
    <w:rsid w:val="00F61D1A"/>
    <w:rsid w:val="00F65F78"/>
    <w:rsid w:val="00F7113D"/>
    <w:rsid w:val="00F77F3B"/>
    <w:rsid w:val="00F93C2E"/>
    <w:rsid w:val="00FA771B"/>
    <w:rsid w:val="00FC0412"/>
    <w:rsid w:val="00FF20E6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3D5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3D5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3Vjmbv0IUi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986D-B21C-4887-9608-3FA29FEB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User</cp:lastModifiedBy>
  <cp:revision>2</cp:revision>
  <cp:lastPrinted>2022-02-04T13:58:00Z</cp:lastPrinted>
  <dcterms:created xsi:type="dcterms:W3CDTF">2022-04-05T17:21:00Z</dcterms:created>
  <dcterms:modified xsi:type="dcterms:W3CDTF">2022-04-05T17:21:00Z</dcterms:modified>
</cp:coreProperties>
</file>