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F1" w:rsidRDefault="00F63DF1" w:rsidP="00F63DF1">
      <w:pPr>
        <w:shd w:val="clear" w:color="auto" w:fill="FFFFFF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color w:val="212121"/>
          <w:spacing w:val="-5"/>
          <w:sz w:val="26"/>
          <w:szCs w:val="26"/>
        </w:rPr>
        <w:t>ПРОФЕССИОНАЛЬНЫЙ СОЮЗ РАБОТНИКОВ ЗДРАВООХРАНЕНИЯ</w:t>
      </w:r>
    </w:p>
    <w:p w:rsidR="00F63DF1" w:rsidRDefault="00F63DF1" w:rsidP="00F63DF1">
      <w:pPr>
        <w:shd w:val="clear" w:color="auto" w:fill="FFFFFF"/>
        <w:jc w:val="center"/>
        <w:rPr>
          <w:b/>
          <w:color w:val="212121"/>
          <w:spacing w:val="-4"/>
          <w:sz w:val="26"/>
          <w:szCs w:val="26"/>
        </w:rPr>
      </w:pPr>
      <w:r>
        <w:rPr>
          <w:b/>
          <w:color w:val="212121"/>
          <w:spacing w:val="-4"/>
          <w:sz w:val="26"/>
          <w:szCs w:val="26"/>
        </w:rPr>
        <w:t>РОССИЙСКОЙ ФЕДЕРАЦИИ</w:t>
      </w:r>
    </w:p>
    <w:p w:rsidR="00F63DF1" w:rsidRDefault="00F63DF1" w:rsidP="00F63DF1">
      <w:pPr>
        <w:shd w:val="clear" w:color="auto" w:fill="FFFFFF"/>
        <w:jc w:val="center"/>
        <w:rPr>
          <w:b/>
          <w:sz w:val="26"/>
          <w:szCs w:val="26"/>
        </w:rPr>
      </w:pPr>
    </w:p>
    <w:p w:rsidR="00F63DF1" w:rsidRDefault="00F63DF1" w:rsidP="00F63DF1">
      <w:pPr>
        <w:shd w:val="clear" w:color="auto" w:fill="FFFFFF"/>
        <w:jc w:val="center"/>
        <w:rPr>
          <w:b/>
          <w:color w:val="212121"/>
          <w:spacing w:val="-4"/>
          <w:sz w:val="26"/>
          <w:szCs w:val="26"/>
        </w:rPr>
      </w:pPr>
      <w:r>
        <w:rPr>
          <w:b/>
          <w:color w:val="212121"/>
          <w:spacing w:val="-4"/>
          <w:sz w:val="26"/>
          <w:szCs w:val="26"/>
        </w:rPr>
        <w:t>КОМИТЕТ</w:t>
      </w:r>
    </w:p>
    <w:p w:rsidR="00F63DF1" w:rsidRDefault="00F63DF1" w:rsidP="00F63DF1">
      <w:pPr>
        <w:shd w:val="clear" w:color="auto" w:fill="FFFFFF"/>
        <w:jc w:val="center"/>
        <w:rPr>
          <w:b/>
          <w:color w:val="212121"/>
          <w:spacing w:val="-5"/>
          <w:sz w:val="26"/>
          <w:szCs w:val="26"/>
        </w:rPr>
      </w:pPr>
      <w:r>
        <w:rPr>
          <w:b/>
          <w:color w:val="212121"/>
          <w:spacing w:val="-5"/>
          <w:sz w:val="26"/>
          <w:szCs w:val="26"/>
        </w:rPr>
        <w:t>РЕСПУБЛИКАНСКОЙ ОРГАНИЗАЦИИ БАШКОРТОСТАНА</w:t>
      </w:r>
    </w:p>
    <w:p w:rsidR="00F63DF1" w:rsidRDefault="00F63DF1" w:rsidP="00F63DF1">
      <w:pPr>
        <w:shd w:val="clear" w:color="auto" w:fill="FFFFFF"/>
        <w:jc w:val="center"/>
        <w:rPr>
          <w:b/>
          <w:sz w:val="26"/>
          <w:szCs w:val="26"/>
        </w:rPr>
      </w:pPr>
    </w:p>
    <w:p w:rsidR="00F63DF1" w:rsidRDefault="00F63DF1" w:rsidP="00F63DF1">
      <w:pPr>
        <w:shd w:val="clear" w:color="auto" w:fill="FFFFFF"/>
        <w:jc w:val="center"/>
        <w:rPr>
          <w:b/>
          <w:color w:val="212121"/>
          <w:spacing w:val="-7"/>
          <w:sz w:val="26"/>
          <w:szCs w:val="26"/>
        </w:rPr>
      </w:pPr>
      <w:r>
        <w:rPr>
          <w:b/>
          <w:color w:val="212121"/>
          <w:spacing w:val="-7"/>
          <w:sz w:val="26"/>
          <w:szCs w:val="26"/>
        </w:rPr>
        <w:t>ПРЕЗИДИУМ</w:t>
      </w:r>
    </w:p>
    <w:p w:rsidR="00F63DF1" w:rsidRDefault="00F63DF1" w:rsidP="00F63DF1">
      <w:pPr>
        <w:shd w:val="clear" w:color="auto" w:fill="FFFFFF"/>
        <w:jc w:val="center"/>
        <w:rPr>
          <w:b/>
          <w:color w:val="212121"/>
          <w:spacing w:val="-7"/>
          <w:sz w:val="26"/>
          <w:szCs w:val="26"/>
        </w:rPr>
      </w:pPr>
      <w:r>
        <w:rPr>
          <w:b/>
          <w:color w:val="212121"/>
          <w:spacing w:val="-7"/>
          <w:sz w:val="26"/>
          <w:szCs w:val="26"/>
        </w:rPr>
        <w:t>ПОСТАНОВЛЕНИЕ</w:t>
      </w:r>
    </w:p>
    <w:p w:rsidR="00F63DF1" w:rsidRDefault="00F63DF1" w:rsidP="00F63DF1">
      <w:pPr>
        <w:shd w:val="clear" w:color="auto" w:fill="FFFFFF"/>
        <w:jc w:val="center"/>
        <w:rPr>
          <w:b/>
          <w:sz w:val="26"/>
          <w:szCs w:val="26"/>
        </w:rPr>
      </w:pPr>
    </w:p>
    <w:p w:rsidR="00F63DF1" w:rsidRDefault="00F63DF1" w:rsidP="00F63DF1">
      <w:pPr>
        <w:widowControl/>
        <w:autoSpaceDE/>
        <w:autoSpaceDN/>
        <w:adjustRightInd/>
        <w:rPr>
          <w:b/>
          <w:sz w:val="26"/>
          <w:szCs w:val="26"/>
        </w:rPr>
        <w:sectPr w:rsidR="00F63DF1">
          <w:pgSz w:w="11909" w:h="16834"/>
          <w:pgMar w:top="568" w:right="569" w:bottom="709" w:left="1701" w:header="720" w:footer="720" w:gutter="0"/>
          <w:cols w:space="720"/>
        </w:sectPr>
      </w:pPr>
    </w:p>
    <w:p w:rsidR="00F63DF1" w:rsidRDefault="00F63DF1" w:rsidP="00902F2F">
      <w:pPr>
        <w:shd w:val="clear" w:color="auto" w:fill="FFFFFF"/>
        <w:ind w:left="-142" w:right="-442"/>
        <w:contextualSpacing/>
      </w:pPr>
      <w:r>
        <w:rPr>
          <w:color w:val="212121"/>
          <w:spacing w:val="49"/>
          <w:sz w:val="28"/>
          <w:szCs w:val="28"/>
        </w:rPr>
        <w:lastRenderedPageBreak/>
        <w:t>№13-8</w:t>
      </w:r>
      <w:r>
        <w:br w:type="column"/>
      </w:r>
      <w:r>
        <w:rPr>
          <w:color w:val="212121"/>
          <w:spacing w:val="8"/>
          <w:sz w:val="28"/>
          <w:szCs w:val="28"/>
        </w:rPr>
        <w:lastRenderedPageBreak/>
        <w:t>г. Уфа</w:t>
      </w:r>
      <w:r>
        <w:rPr>
          <w:b/>
        </w:rPr>
        <w:br w:type="column"/>
      </w:r>
      <w:r>
        <w:rPr>
          <w:color w:val="212121"/>
          <w:spacing w:val="-5"/>
          <w:sz w:val="28"/>
          <w:szCs w:val="28"/>
        </w:rPr>
        <w:lastRenderedPageBreak/>
        <w:t>28 октября 2020г.</w:t>
      </w:r>
    </w:p>
    <w:p w:rsidR="00F63DF1" w:rsidRDefault="00F63DF1" w:rsidP="00F63DF1">
      <w:pPr>
        <w:widowControl/>
        <w:autoSpaceDE/>
        <w:autoSpaceDN/>
        <w:adjustRightInd/>
        <w:rPr>
          <w:b/>
        </w:rPr>
        <w:sectPr w:rsidR="00F63DF1">
          <w:type w:val="continuous"/>
          <w:pgSz w:w="11909" w:h="16834"/>
          <w:pgMar w:top="921" w:right="852" w:bottom="360" w:left="1701" w:header="720" w:footer="720" w:gutter="0"/>
          <w:cols w:num="3" w:space="720" w:equalWidth="0">
            <w:col w:w="1418" w:space="2126"/>
            <w:col w:w="1843" w:space="995"/>
            <w:col w:w="2974"/>
          </w:cols>
        </w:sectPr>
      </w:pPr>
    </w:p>
    <w:p w:rsidR="00F63DF1" w:rsidRDefault="00F63DF1" w:rsidP="00F63DF1">
      <w:pPr>
        <w:shd w:val="clear" w:color="auto" w:fill="FFFFFF"/>
        <w:ind w:left="142" w:right="-57"/>
        <w:rPr>
          <w:b/>
          <w:color w:val="212121"/>
          <w:spacing w:val="4"/>
          <w:sz w:val="24"/>
          <w:szCs w:val="24"/>
        </w:rPr>
      </w:pPr>
    </w:p>
    <w:p w:rsidR="00F63DF1" w:rsidRPr="00F63DF1" w:rsidRDefault="00F63DF1" w:rsidP="00F63DF1">
      <w:pPr>
        <w:shd w:val="clear" w:color="auto" w:fill="FFFFFF"/>
        <w:ind w:left="142" w:right="-57"/>
        <w:rPr>
          <w:color w:val="212121"/>
          <w:spacing w:val="4"/>
          <w:sz w:val="26"/>
          <w:szCs w:val="26"/>
        </w:rPr>
      </w:pPr>
      <w:r w:rsidRPr="00F63DF1">
        <w:rPr>
          <w:color w:val="212121"/>
          <w:spacing w:val="4"/>
          <w:sz w:val="26"/>
          <w:szCs w:val="26"/>
        </w:rPr>
        <w:t>Об организации и проведении</w:t>
      </w:r>
    </w:p>
    <w:p w:rsidR="00F63DF1" w:rsidRPr="00F63DF1" w:rsidRDefault="00F63DF1" w:rsidP="00F63DF1">
      <w:pPr>
        <w:shd w:val="clear" w:color="auto" w:fill="FFFFFF"/>
        <w:ind w:left="142" w:right="-57"/>
        <w:rPr>
          <w:b/>
          <w:sz w:val="26"/>
          <w:szCs w:val="26"/>
        </w:rPr>
      </w:pPr>
      <w:r w:rsidRPr="00F63DF1">
        <w:rPr>
          <w:color w:val="212121"/>
          <w:spacing w:val="7"/>
          <w:sz w:val="26"/>
          <w:szCs w:val="26"/>
        </w:rPr>
        <w:t>новогодних мероприятий</w:t>
      </w:r>
    </w:p>
    <w:p w:rsidR="00902F2F" w:rsidRDefault="00902F2F" w:rsidP="00902F2F">
      <w:pPr>
        <w:shd w:val="clear" w:color="auto" w:fill="FFFFFF"/>
        <w:spacing w:line="276" w:lineRule="auto"/>
        <w:ind w:firstLine="710"/>
        <w:jc w:val="both"/>
        <w:rPr>
          <w:color w:val="212121"/>
          <w:spacing w:val="3"/>
          <w:sz w:val="28"/>
          <w:szCs w:val="28"/>
        </w:rPr>
      </w:pPr>
    </w:p>
    <w:p w:rsidR="00902F2F" w:rsidRDefault="00902F2F" w:rsidP="00902F2F">
      <w:pPr>
        <w:shd w:val="clear" w:color="auto" w:fill="FFFFFF"/>
        <w:ind w:firstLine="710"/>
        <w:jc w:val="both"/>
        <w:rPr>
          <w:color w:val="212121"/>
          <w:spacing w:val="-1"/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 xml:space="preserve">В связи с введением ограничительных мер по проведению культурно-массовых мероприятий, связанных с распространением новой </w:t>
      </w:r>
      <w:proofErr w:type="spellStart"/>
      <w:r>
        <w:rPr>
          <w:color w:val="212121"/>
          <w:spacing w:val="-1"/>
          <w:sz w:val="28"/>
          <w:szCs w:val="28"/>
        </w:rPr>
        <w:t>коронавирусной</w:t>
      </w:r>
      <w:proofErr w:type="spellEnd"/>
      <w:r>
        <w:rPr>
          <w:color w:val="212121"/>
          <w:spacing w:val="-1"/>
          <w:sz w:val="28"/>
          <w:szCs w:val="28"/>
        </w:rPr>
        <w:t xml:space="preserve"> инфекции, проведение традиционных новогодних представлений для детей работников здравоохранения не представляется возможным</w:t>
      </w:r>
    </w:p>
    <w:p w:rsidR="00902F2F" w:rsidRDefault="00902F2F" w:rsidP="00902F2F">
      <w:pPr>
        <w:shd w:val="clear" w:color="auto" w:fill="FFFFFF"/>
        <w:ind w:firstLine="710"/>
        <w:jc w:val="both"/>
        <w:rPr>
          <w:sz w:val="28"/>
          <w:szCs w:val="28"/>
        </w:rPr>
      </w:pPr>
    </w:p>
    <w:p w:rsidR="00902F2F" w:rsidRDefault="00902F2F" w:rsidP="00902F2F">
      <w:pPr>
        <w:shd w:val="clear" w:color="auto" w:fill="FFFFFF"/>
        <w:ind w:right="-767"/>
        <w:contextualSpacing/>
        <w:jc w:val="center"/>
        <w:rPr>
          <w:b/>
          <w:bCs/>
          <w:color w:val="212121"/>
          <w:spacing w:val="-6"/>
          <w:sz w:val="28"/>
          <w:szCs w:val="28"/>
        </w:rPr>
      </w:pPr>
      <w:r>
        <w:rPr>
          <w:b/>
          <w:color w:val="212121"/>
          <w:spacing w:val="8"/>
          <w:sz w:val="28"/>
          <w:szCs w:val="28"/>
        </w:rPr>
        <w:t xml:space="preserve">ПРЕЗИДИУМ  </w:t>
      </w:r>
      <w:r>
        <w:rPr>
          <w:b/>
          <w:bCs/>
          <w:color w:val="212121"/>
          <w:spacing w:val="-6"/>
          <w:sz w:val="28"/>
          <w:szCs w:val="28"/>
        </w:rPr>
        <w:t>ПОСТАНОВЛЯЕТ:</w:t>
      </w:r>
    </w:p>
    <w:p w:rsidR="00902F2F" w:rsidRDefault="00902F2F" w:rsidP="00902F2F">
      <w:pPr>
        <w:shd w:val="clear" w:color="auto" w:fill="FFFFFF"/>
        <w:ind w:right="-58" w:firstLine="754"/>
        <w:contextualSpacing/>
        <w:jc w:val="both"/>
        <w:rPr>
          <w:color w:val="212121"/>
          <w:spacing w:val="3"/>
          <w:sz w:val="28"/>
          <w:szCs w:val="28"/>
        </w:rPr>
      </w:pPr>
    </w:p>
    <w:p w:rsidR="00902F2F" w:rsidRDefault="00902F2F" w:rsidP="00902F2F">
      <w:pPr>
        <w:shd w:val="clear" w:color="auto" w:fill="FFFFFF"/>
        <w:ind w:right="-58"/>
        <w:contextualSpacing/>
        <w:jc w:val="both"/>
        <w:rPr>
          <w:color w:val="212121"/>
          <w:spacing w:val="-1"/>
          <w:sz w:val="28"/>
          <w:szCs w:val="28"/>
        </w:rPr>
      </w:pPr>
      <w:r>
        <w:rPr>
          <w:color w:val="212121"/>
          <w:spacing w:val="3"/>
          <w:sz w:val="28"/>
          <w:szCs w:val="28"/>
        </w:rPr>
        <w:t xml:space="preserve">1.  Республиканскому комитету профсоюза работников </w:t>
      </w:r>
      <w:r>
        <w:rPr>
          <w:color w:val="212121"/>
          <w:spacing w:val="-1"/>
          <w:sz w:val="28"/>
          <w:szCs w:val="28"/>
        </w:rPr>
        <w:t xml:space="preserve">здравоохранения: </w:t>
      </w:r>
    </w:p>
    <w:p w:rsidR="00902F2F" w:rsidRDefault="00902F2F" w:rsidP="00902F2F">
      <w:pPr>
        <w:shd w:val="clear" w:color="auto" w:fill="FFFFFF"/>
        <w:ind w:right="-58"/>
        <w:contextualSpacing/>
        <w:jc w:val="both"/>
        <w:rPr>
          <w:color w:val="212121"/>
          <w:spacing w:val="-1"/>
          <w:sz w:val="28"/>
          <w:szCs w:val="28"/>
        </w:rPr>
      </w:pPr>
    </w:p>
    <w:p w:rsidR="00902F2F" w:rsidRDefault="00902F2F" w:rsidP="00902F2F">
      <w:pPr>
        <w:pStyle w:val="a3"/>
        <w:numPr>
          <w:ilvl w:val="1"/>
          <w:numId w:val="1"/>
        </w:numPr>
        <w:shd w:val="clear" w:color="auto" w:fill="FFFFFF"/>
        <w:tabs>
          <w:tab w:val="left" w:pos="1402"/>
        </w:tabs>
        <w:jc w:val="both"/>
        <w:rPr>
          <w:color w:val="212121"/>
          <w:spacing w:val="-2"/>
          <w:sz w:val="28"/>
          <w:szCs w:val="28"/>
        </w:rPr>
      </w:pPr>
      <w:r>
        <w:rPr>
          <w:color w:val="212121"/>
          <w:spacing w:val="2"/>
          <w:sz w:val="28"/>
          <w:szCs w:val="28"/>
        </w:rPr>
        <w:t>Приобрести - 1000подарков стоимостью 3</w:t>
      </w:r>
      <w:r>
        <w:rPr>
          <w:bCs/>
          <w:color w:val="212121"/>
          <w:spacing w:val="2"/>
          <w:sz w:val="28"/>
          <w:szCs w:val="28"/>
        </w:rPr>
        <w:t>00</w:t>
      </w:r>
      <w:r>
        <w:rPr>
          <w:color w:val="212121"/>
          <w:spacing w:val="2"/>
          <w:sz w:val="28"/>
          <w:szCs w:val="28"/>
        </w:rPr>
        <w:t xml:space="preserve">рублей </w:t>
      </w:r>
      <w:r>
        <w:rPr>
          <w:color w:val="212121"/>
          <w:spacing w:val="-2"/>
          <w:sz w:val="28"/>
          <w:szCs w:val="28"/>
        </w:rPr>
        <w:t>детям студентов, аспирантов, клинических ординаторов членам профсоюза медицинских образовательных учреждений.</w:t>
      </w:r>
    </w:p>
    <w:p w:rsidR="00902F2F" w:rsidRDefault="00902F2F" w:rsidP="00902F2F">
      <w:pPr>
        <w:shd w:val="clear" w:color="auto" w:fill="FFFFFF"/>
        <w:tabs>
          <w:tab w:val="left" w:pos="1402"/>
        </w:tabs>
        <w:ind w:left="142"/>
        <w:jc w:val="both"/>
        <w:rPr>
          <w:color w:val="212121"/>
          <w:spacing w:val="-2"/>
          <w:sz w:val="28"/>
          <w:szCs w:val="28"/>
        </w:rPr>
      </w:pPr>
    </w:p>
    <w:p w:rsidR="00902F2F" w:rsidRDefault="00902F2F" w:rsidP="00902F2F">
      <w:pPr>
        <w:shd w:val="clear" w:color="auto" w:fill="FFFFFF"/>
        <w:tabs>
          <w:tab w:val="left" w:pos="974"/>
          <w:tab w:val="left" w:pos="1402"/>
        </w:tabs>
        <w:jc w:val="both"/>
        <w:rPr>
          <w:color w:val="212121"/>
          <w:spacing w:val="-11"/>
          <w:w w:val="92"/>
          <w:sz w:val="28"/>
          <w:szCs w:val="28"/>
        </w:rPr>
      </w:pPr>
      <w:r>
        <w:rPr>
          <w:color w:val="212121"/>
          <w:spacing w:val="2"/>
          <w:sz w:val="28"/>
          <w:szCs w:val="28"/>
        </w:rPr>
        <w:t>1.2. Оказать целевое финансирование профорганизациям  на проведение новогодних мероприятий для детей сотрудников членов профсоюза в соответствии с утвержденным нормативом</w:t>
      </w:r>
      <w:r>
        <w:rPr>
          <w:color w:val="212121"/>
          <w:spacing w:val="-11"/>
          <w:w w:val="92"/>
          <w:sz w:val="28"/>
          <w:szCs w:val="28"/>
        </w:rPr>
        <w:t xml:space="preserve">.  </w:t>
      </w:r>
    </w:p>
    <w:p w:rsidR="00902F2F" w:rsidRDefault="00902F2F" w:rsidP="00902F2F">
      <w:pPr>
        <w:shd w:val="clear" w:color="auto" w:fill="FFFFFF"/>
        <w:tabs>
          <w:tab w:val="left" w:pos="974"/>
          <w:tab w:val="left" w:pos="1402"/>
        </w:tabs>
        <w:jc w:val="both"/>
        <w:rPr>
          <w:sz w:val="28"/>
          <w:szCs w:val="28"/>
        </w:rPr>
      </w:pPr>
    </w:p>
    <w:p w:rsidR="00902F2F" w:rsidRDefault="00902F2F" w:rsidP="00902F2F">
      <w:pPr>
        <w:shd w:val="clear" w:color="auto" w:fill="FFFFFF"/>
        <w:tabs>
          <w:tab w:val="left" w:pos="426"/>
          <w:tab w:val="left" w:pos="1402"/>
        </w:tabs>
        <w:jc w:val="both"/>
        <w:rPr>
          <w:color w:val="212121"/>
          <w:w w:val="92"/>
          <w:sz w:val="28"/>
          <w:szCs w:val="28"/>
        </w:rPr>
      </w:pPr>
      <w:r>
        <w:rPr>
          <w:color w:val="212121"/>
          <w:spacing w:val="-11"/>
          <w:w w:val="92"/>
          <w:sz w:val="28"/>
          <w:szCs w:val="28"/>
        </w:rPr>
        <w:t xml:space="preserve"> 2.</w:t>
      </w:r>
      <w:r>
        <w:rPr>
          <w:color w:val="212121"/>
          <w:sz w:val="28"/>
          <w:szCs w:val="28"/>
        </w:rPr>
        <w:tab/>
      </w:r>
      <w:r>
        <w:rPr>
          <w:color w:val="212121"/>
          <w:w w:val="92"/>
          <w:sz w:val="28"/>
          <w:szCs w:val="28"/>
        </w:rPr>
        <w:t>Утвердить:</w:t>
      </w:r>
    </w:p>
    <w:p w:rsidR="00902F2F" w:rsidRDefault="00902F2F" w:rsidP="00902F2F">
      <w:pPr>
        <w:shd w:val="clear" w:color="auto" w:fill="FFFFFF"/>
        <w:tabs>
          <w:tab w:val="left" w:pos="426"/>
          <w:tab w:val="left" w:pos="1402"/>
        </w:tabs>
        <w:jc w:val="both"/>
        <w:rPr>
          <w:sz w:val="28"/>
          <w:szCs w:val="28"/>
        </w:rPr>
      </w:pPr>
    </w:p>
    <w:p w:rsidR="00902F2F" w:rsidRDefault="00902F2F" w:rsidP="00902F2F">
      <w:pPr>
        <w:shd w:val="clear" w:color="auto" w:fill="FFFFFF"/>
        <w:tabs>
          <w:tab w:val="left" w:pos="1416"/>
          <w:tab w:val="left" w:pos="9781"/>
        </w:tabs>
        <w:jc w:val="both"/>
        <w:rPr>
          <w:sz w:val="28"/>
          <w:szCs w:val="28"/>
        </w:rPr>
      </w:pPr>
      <w:r>
        <w:rPr>
          <w:color w:val="212121"/>
          <w:spacing w:val="3"/>
          <w:w w:val="92"/>
          <w:sz w:val="28"/>
          <w:szCs w:val="28"/>
        </w:rPr>
        <w:t xml:space="preserve">2.1. Норматив выделения целевого финансирования для проведения новогодних мероприятий, </w:t>
      </w:r>
      <w:r>
        <w:rPr>
          <w:color w:val="212121"/>
          <w:spacing w:val="2"/>
          <w:w w:val="92"/>
          <w:sz w:val="28"/>
          <w:szCs w:val="28"/>
        </w:rPr>
        <w:t xml:space="preserve">   исходя из суммы профсоюзных взносов, </w:t>
      </w:r>
      <w:r>
        <w:rPr>
          <w:color w:val="212121"/>
          <w:w w:val="92"/>
          <w:sz w:val="28"/>
          <w:szCs w:val="28"/>
        </w:rPr>
        <w:t xml:space="preserve">перечисленных </w:t>
      </w:r>
      <w:proofErr w:type="spellStart"/>
      <w:r>
        <w:rPr>
          <w:color w:val="212121"/>
          <w:w w:val="92"/>
          <w:sz w:val="28"/>
          <w:szCs w:val="28"/>
        </w:rPr>
        <w:t>Рескому</w:t>
      </w:r>
      <w:proofErr w:type="spellEnd"/>
      <w:r>
        <w:rPr>
          <w:color w:val="212121"/>
          <w:w w:val="92"/>
          <w:sz w:val="28"/>
          <w:szCs w:val="28"/>
        </w:rPr>
        <w:t xml:space="preserve"> профсоюза за  период 01.01.20 – 30.09.20г. </w:t>
      </w:r>
    </w:p>
    <w:p w:rsidR="00902F2F" w:rsidRDefault="00902F2F" w:rsidP="00902F2F">
      <w:pPr>
        <w:pStyle w:val="a3"/>
        <w:numPr>
          <w:ilvl w:val="1"/>
          <w:numId w:val="4"/>
        </w:numPr>
        <w:shd w:val="clear" w:color="auto" w:fill="FFFFFF"/>
        <w:tabs>
          <w:tab w:val="left" w:pos="1416"/>
          <w:tab w:val="left" w:pos="9781"/>
        </w:tabs>
        <w:ind w:hanging="436"/>
        <w:jc w:val="both"/>
        <w:rPr>
          <w:sz w:val="28"/>
          <w:szCs w:val="28"/>
        </w:rPr>
      </w:pPr>
      <w:r>
        <w:rPr>
          <w:spacing w:val="4"/>
          <w:w w:val="92"/>
          <w:sz w:val="28"/>
          <w:szCs w:val="28"/>
        </w:rPr>
        <w:t>Смету расходов на проведение новогодних мероприятий (Приложение№1).</w:t>
      </w:r>
    </w:p>
    <w:p w:rsidR="00902F2F" w:rsidRDefault="00902F2F" w:rsidP="00902F2F">
      <w:pPr>
        <w:shd w:val="clear" w:color="auto" w:fill="FFFFFF"/>
        <w:tabs>
          <w:tab w:val="left" w:pos="1416"/>
          <w:tab w:val="left" w:pos="9781"/>
        </w:tabs>
        <w:jc w:val="both"/>
        <w:rPr>
          <w:sz w:val="28"/>
          <w:szCs w:val="28"/>
        </w:rPr>
      </w:pPr>
    </w:p>
    <w:p w:rsidR="00902F2F" w:rsidRDefault="00902F2F" w:rsidP="00902F2F">
      <w:pPr>
        <w:shd w:val="clear" w:color="auto" w:fill="FFFFFF"/>
        <w:tabs>
          <w:tab w:val="left" w:pos="1416"/>
          <w:tab w:val="left" w:pos="9781"/>
        </w:tabs>
        <w:jc w:val="both"/>
        <w:rPr>
          <w:sz w:val="28"/>
          <w:szCs w:val="28"/>
        </w:rPr>
      </w:pPr>
      <w:r>
        <w:rPr>
          <w:spacing w:val="4"/>
          <w:w w:val="92"/>
          <w:sz w:val="28"/>
          <w:szCs w:val="28"/>
        </w:rPr>
        <w:t xml:space="preserve">3.  Разрешить возвратное  целевое финансирование на организацию новогодних </w:t>
      </w:r>
      <w:r>
        <w:rPr>
          <w:w w:val="92"/>
          <w:sz w:val="28"/>
          <w:szCs w:val="28"/>
        </w:rPr>
        <w:t xml:space="preserve">мероприятий профсоюзным организациям, соблюдающим уставные требования в части полноты и своевременности перечисления профсоюзных взносов в </w:t>
      </w:r>
      <w:proofErr w:type="spellStart"/>
      <w:r>
        <w:rPr>
          <w:w w:val="92"/>
          <w:sz w:val="28"/>
          <w:szCs w:val="28"/>
        </w:rPr>
        <w:t>Реском</w:t>
      </w:r>
      <w:proofErr w:type="spellEnd"/>
      <w:r>
        <w:rPr>
          <w:w w:val="92"/>
          <w:sz w:val="28"/>
          <w:szCs w:val="28"/>
        </w:rPr>
        <w:t xml:space="preserve"> профсоюза по ходатайству и решению профоргана.</w:t>
      </w:r>
    </w:p>
    <w:p w:rsidR="00902F2F" w:rsidRDefault="00902F2F" w:rsidP="00902F2F">
      <w:pPr>
        <w:jc w:val="both"/>
        <w:rPr>
          <w:spacing w:val="-1"/>
          <w:w w:val="92"/>
          <w:sz w:val="28"/>
          <w:szCs w:val="28"/>
        </w:rPr>
      </w:pPr>
      <w:r>
        <w:rPr>
          <w:w w:val="92"/>
          <w:sz w:val="28"/>
          <w:szCs w:val="28"/>
        </w:rPr>
        <w:t xml:space="preserve">         Установить    срок    возврата    целевого    финансирования    согласно </w:t>
      </w:r>
      <w:r>
        <w:rPr>
          <w:spacing w:val="-1"/>
          <w:w w:val="92"/>
          <w:sz w:val="28"/>
          <w:szCs w:val="28"/>
        </w:rPr>
        <w:t>заявлению, но не позднее 1 июля 2021 года.</w:t>
      </w:r>
    </w:p>
    <w:p w:rsidR="00902F2F" w:rsidRDefault="00902F2F" w:rsidP="00902F2F">
      <w:pPr>
        <w:jc w:val="both"/>
        <w:rPr>
          <w:sz w:val="28"/>
          <w:szCs w:val="28"/>
        </w:rPr>
      </w:pPr>
    </w:p>
    <w:p w:rsidR="00902F2F" w:rsidRDefault="00902F2F" w:rsidP="00902F2F">
      <w:pPr>
        <w:pStyle w:val="a3"/>
        <w:numPr>
          <w:ilvl w:val="0"/>
          <w:numId w:val="5"/>
        </w:numPr>
        <w:shd w:val="clear" w:color="auto" w:fill="FFFFFF"/>
        <w:tabs>
          <w:tab w:val="left" w:pos="974"/>
        </w:tabs>
        <w:ind w:left="426" w:hanging="426"/>
        <w:jc w:val="both"/>
        <w:rPr>
          <w:sz w:val="28"/>
          <w:szCs w:val="28"/>
        </w:rPr>
      </w:pPr>
      <w:r>
        <w:rPr>
          <w:color w:val="212121"/>
          <w:w w:val="92"/>
          <w:sz w:val="28"/>
          <w:szCs w:val="28"/>
        </w:rPr>
        <w:t>Председателям членских профсоюзных организаций:</w:t>
      </w:r>
    </w:p>
    <w:p w:rsidR="00902F2F" w:rsidRDefault="00902F2F" w:rsidP="00902F2F">
      <w:pPr>
        <w:shd w:val="clear" w:color="auto" w:fill="FFFFFF"/>
        <w:tabs>
          <w:tab w:val="left" w:pos="567"/>
        </w:tabs>
        <w:jc w:val="both"/>
        <w:rPr>
          <w:color w:val="212121"/>
          <w:spacing w:val="-3"/>
          <w:w w:val="92"/>
          <w:sz w:val="28"/>
          <w:szCs w:val="28"/>
        </w:rPr>
      </w:pPr>
      <w:r>
        <w:rPr>
          <w:color w:val="212121"/>
          <w:spacing w:val="6"/>
          <w:w w:val="92"/>
          <w:sz w:val="28"/>
          <w:szCs w:val="28"/>
        </w:rPr>
        <w:tab/>
        <w:t>Планировать проведение новогодних мероприятий в трудовых</w:t>
      </w:r>
      <w:r>
        <w:rPr>
          <w:color w:val="212121"/>
          <w:spacing w:val="-3"/>
          <w:w w:val="92"/>
          <w:sz w:val="28"/>
          <w:szCs w:val="28"/>
        </w:rPr>
        <w:t>коллективах с учетом эпидемиологической обстановки.</w:t>
      </w:r>
    </w:p>
    <w:p w:rsidR="00902F2F" w:rsidRDefault="00902F2F" w:rsidP="00902F2F">
      <w:pPr>
        <w:shd w:val="clear" w:color="auto" w:fill="FFFFFF"/>
        <w:tabs>
          <w:tab w:val="left" w:pos="567"/>
        </w:tabs>
        <w:jc w:val="both"/>
        <w:rPr>
          <w:color w:val="212121"/>
          <w:spacing w:val="-7"/>
          <w:w w:val="92"/>
          <w:sz w:val="28"/>
          <w:szCs w:val="28"/>
        </w:rPr>
      </w:pPr>
    </w:p>
    <w:p w:rsidR="00902F2F" w:rsidRDefault="00902F2F" w:rsidP="00902F2F">
      <w:pPr>
        <w:shd w:val="clear" w:color="auto" w:fill="FFFFFF"/>
        <w:tabs>
          <w:tab w:val="left" w:pos="567"/>
        </w:tabs>
        <w:jc w:val="both"/>
        <w:rPr>
          <w:color w:val="212121"/>
          <w:spacing w:val="-7"/>
          <w:w w:val="92"/>
          <w:sz w:val="28"/>
          <w:szCs w:val="28"/>
        </w:rPr>
      </w:pPr>
    </w:p>
    <w:p w:rsidR="00902F2F" w:rsidRDefault="00902F2F" w:rsidP="00902F2F">
      <w:pPr>
        <w:pStyle w:val="a3"/>
        <w:numPr>
          <w:ilvl w:val="0"/>
          <w:numId w:val="5"/>
        </w:numPr>
        <w:shd w:val="clear" w:color="auto" w:fill="FFFFFF"/>
        <w:ind w:left="284" w:hanging="284"/>
        <w:jc w:val="both"/>
        <w:rPr>
          <w:color w:val="212121"/>
          <w:spacing w:val="-8"/>
          <w:w w:val="92"/>
          <w:sz w:val="28"/>
          <w:szCs w:val="28"/>
        </w:rPr>
      </w:pPr>
      <w:proofErr w:type="gramStart"/>
      <w:r>
        <w:rPr>
          <w:color w:val="212121"/>
          <w:spacing w:val="8"/>
          <w:w w:val="92"/>
          <w:sz w:val="28"/>
          <w:szCs w:val="28"/>
        </w:rPr>
        <w:t>Контроль за</w:t>
      </w:r>
      <w:proofErr w:type="gramEnd"/>
      <w:r>
        <w:rPr>
          <w:color w:val="212121"/>
          <w:spacing w:val="8"/>
          <w:w w:val="92"/>
          <w:sz w:val="28"/>
          <w:szCs w:val="28"/>
        </w:rPr>
        <w:t xml:space="preserve"> выполнением данного постановления возложить на</w:t>
      </w:r>
      <w:r>
        <w:rPr>
          <w:color w:val="212121"/>
          <w:spacing w:val="8"/>
          <w:w w:val="92"/>
          <w:sz w:val="28"/>
          <w:szCs w:val="28"/>
        </w:rPr>
        <w:br/>
      </w:r>
      <w:r>
        <w:rPr>
          <w:color w:val="212121"/>
          <w:spacing w:val="5"/>
          <w:w w:val="92"/>
          <w:sz w:val="28"/>
          <w:szCs w:val="28"/>
        </w:rPr>
        <w:t xml:space="preserve">заместителя председателя </w:t>
      </w:r>
      <w:proofErr w:type="spellStart"/>
      <w:r>
        <w:rPr>
          <w:color w:val="212121"/>
          <w:spacing w:val="5"/>
          <w:w w:val="92"/>
          <w:sz w:val="28"/>
          <w:szCs w:val="28"/>
        </w:rPr>
        <w:t>Аминову</w:t>
      </w:r>
      <w:proofErr w:type="spellEnd"/>
      <w:r>
        <w:rPr>
          <w:color w:val="212121"/>
          <w:spacing w:val="5"/>
          <w:w w:val="92"/>
          <w:sz w:val="28"/>
          <w:szCs w:val="28"/>
        </w:rPr>
        <w:t xml:space="preserve"> Р.К. и главного бухгалтера </w:t>
      </w:r>
      <w:proofErr w:type="spellStart"/>
      <w:r>
        <w:rPr>
          <w:color w:val="212121"/>
          <w:spacing w:val="5"/>
          <w:w w:val="92"/>
          <w:sz w:val="28"/>
          <w:szCs w:val="28"/>
        </w:rPr>
        <w:t>Тухватуллину</w:t>
      </w:r>
      <w:proofErr w:type="spellEnd"/>
      <w:r>
        <w:rPr>
          <w:color w:val="212121"/>
          <w:spacing w:val="5"/>
          <w:w w:val="92"/>
          <w:sz w:val="28"/>
          <w:szCs w:val="28"/>
        </w:rPr>
        <w:t xml:space="preserve"> З</w:t>
      </w:r>
      <w:r>
        <w:rPr>
          <w:color w:val="212121"/>
          <w:spacing w:val="-8"/>
          <w:w w:val="92"/>
          <w:sz w:val="28"/>
          <w:szCs w:val="28"/>
        </w:rPr>
        <w:t>.Р.</w:t>
      </w:r>
    </w:p>
    <w:p w:rsidR="00902F2F" w:rsidRDefault="00902F2F" w:rsidP="00902F2F">
      <w:pPr>
        <w:shd w:val="clear" w:color="auto" w:fill="FFFFFF"/>
        <w:tabs>
          <w:tab w:val="left" w:pos="1066"/>
        </w:tabs>
        <w:ind w:left="5" w:firstLine="701"/>
        <w:contextualSpacing/>
        <w:jc w:val="both"/>
        <w:rPr>
          <w:sz w:val="28"/>
          <w:szCs w:val="28"/>
        </w:rPr>
      </w:pPr>
    </w:p>
    <w:p w:rsidR="00902F2F" w:rsidRDefault="00902F2F" w:rsidP="00902F2F">
      <w:pPr>
        <w:shd w:val="clear" w:color="auto" w:fill="FFFFFF"/>
        <w:tabs>
          <w:tab w:val="left" w:pos="1066"/>
        </w:tabs>
        <w:ind w:left="5" w:firstLine="701"/>
        <w:contextualSpacing/>
        <w:jc w:val="both"/>
        <w:rPr>
          <w:sz w:val="28"/>
          <w:szCs w:val="28"/>
        </w:rPr>
      </w:pPr>
    </w:p>
    <w:p w:rsidR="00902F2F" w:rsidRDefault="00902F2F" w:rsidP="00902F2F">
      <w:pPr>
        <w:shd w:val="clear" w:color="auto" w:fill="FFFFFF"/>
        <w:tabs>
          <w:tab w:val="left" w:pos="1066"/>
        </w:tabs>
        <w:ind w:left="5" w:firstLine="701"/>
        <w:contextualSpacing/>
        <w:jc w:val="both"/>
        <w:rPr>
          <w:sz w:val="28"/>
          <w:szCs w:val="28"/>
        </w:rPr>
      </w:pPr>
    </w:p>
    <w:p w:rsidR="00902F2F" w:rsidRDefault="00902F2F" w:rsidP="00902F2F">
      <w:pPr>
        <w:shd w:val="clear" w:color="auto" w:fill="FFFFFF"/>
        <w:tabs>
          <w:tab w:val="left" w:pos="1066"/>
        </w:tabs>
        <w:ind w:left="5" w:firstLine="70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Р.М.Халфин</w:t>
      </w:r>
      <w:proofErr w:type="spellEnd"/>
    </w:p>
    <w:p w:rsidR="00902F2F" w:rsidRDefault="00902F2F" w:rsidP="00902F2F">
      <w:pPr>
        <w:widowControl/>
        <w:autoSpaceDE/>
        <w:autoSpaceDN/>
        <w:adjustRightInd/>
        <w:rPr>
          <w:sz w:val="28"/>
          <w:szCs w:val="28"/>
        </w:rPr>
        <w:sectPr w:rsidR="00902F2F" w:rsidSect="00902F2F">
          <w:type w:val="continuous"/>
          <w:pgSz w:w="11909" w:h="16834"/>
          <w:pgMar w:top="1134" w:right="710" w:bottom="360" w:left="1701" w:header="720" w:footer="720" w:gutter="0"/>
          <w:cols w:space="720"/>
        </w:sectPr>
      </w:pPr>
    </w:p>
    <w:p w:rsidR="00902F2F" w:rsidRDefault="00902F2F" w:rsidP="00902F2F"/>
    <w:p w:rsidR="00902F2F" w:rsidRDefault="00902F2F" w:rsidP="00F63DF1">
      <w:pPr>
        <w:shd w:val="clear" w:color="auto" w:fill="FFFFFF"/>
        <w:spacing w:line="276" w:lineRule="auto"/>
        <w:ind w:firstLine="710"/>
        <w:jc w:val="both"/>
        <w:rPr>
          <w:color w:val="212121"/>
          <w:spacing w:val="3"/>
          <w:sz w:val="28"/>
          <w:szCs w:val="28"/>
        </w:rPr>
      </w:pPr>
    </w:p>
    <w:p w:rsidR="00902F2F" w:rsidRDefault="00902F2F" w:rsidP="00F63DF1">
      <w:pPr>
        <w:shd w:val="clear" w:color="auto" w:fill="FFFFFF"/>
        <w:spacing w:line="276" w:lineRule="auto"/>
        <w:ind w:firstLine="710"/>
        <w:jc w:val="both"/>
        <w:rPr>
          <w:color w:val="212121"/>
          <w:spacing w:val="3"/>
          <w:sz w:val="28"/>
          <w:szCs w:val="28"/>
        </w:rPr>
      </w:pPr>
    </w:p>
    <w:p w:rsidR="00902F2F" w:rsidRDefault="00902F2F" w:rsidP="00F63DF1">
      <w:pPr>
        <w:shd w:val="clear" w:color="auto" w:fill="FFFFFF"/>
        <w:spacing w:line="276" w:lineRule="auto"/>
        <w:ind w:firstLine="710"/>
        <w:jc w:val="both"/>
        <w:rPr>
          <w:color w:val="212121"/>
          <w:spacing w:val="3"/>
          <w:sz w:val="28"/>
          <w:szCs w:val="28"/>
        </w:rPr>
      </w:pPr>
    </w:p>
    <w:p w:rsidR="00902F2F" w:rsidRDefault="00902F2F" w:rsidP="00F63DF1">
      <w:pPr>
        <w:shd w:val="clear" w:color="auto" w:fill="FFFFFF"/>
        <w:spacing w:line="276" w:lineRule="auto"/>
        <w:ind w:firstLine="710"/>
        <w:jc w:val="both"/>
        <w:rPr>
          <w:color w:val="212121"/>
          <w:spacing w:val="3"/>
          <w:sz w:val="28"/>
          <w:szCs w:val="28"/>
        </w:rPr>
      </w:pPr>
    </w:p>
    <w:p w:rsidR="00902F2F" w:rsidRDefault="00902F2F" w:rsidP="00F63DF1">
      <w:pPr>
        <w:shd w:val="clear" w:color="auto" w:fill="FFFFFF"/>
        <w:spacing w:line="276" w:lineRule="auto"/>
        <w:ind w:firstLine="710"/>
        <w:jc w:val="both"/>
        <w:rPr>
          <w:color w:val="212121"/>
          <w:spacing w:val="3"/>
          <w:sz w:val="28"/>
          <w:szCs w:val="28"/>
        </w:rPr>
      </w:pPr>
    </w:p>
    <w:p w:rsidR="00902F2F" w:rsidRDefault="00902F2F" w:rsidP="00F63DF1">
      <w:pPr>
        <w:shd w:val="clear" w:color="auto" w:fill="FFFFFF"/>
        <w:spacing w:line="276" w:lineRule="auto"/>
        <w:ind w:firstLine="710"/>
        <w:jc w:val="both"/>
        <w:rPr>
          <w:color w:val="212121"/>
          <w:spacing w:val="3"/>
          <w:sz w:val="28"/>
          <w:szCs w:val="28"/>
        </w:rPr>
      </w:pPr>
    </w:p>
    <w:p w:rsidR="00902F2F" w:rsidRDefault="00902F2F" w:rsidP="00F63DF1">
      <w:pPr>
        <w:shd w:val="clear" w:color="auto" w:fill="FFFFFF"/>
        <w:spacing w:line="276" w:lineRule="auto"/>
        <w:ind w:firstLine="710"/>
        <w:jc w:val="both"/>
        <w:rPr>
          <w:color w:val="212121"/>
          <w:spacing w:val="3"/>
          <w:sz w:val="28"/>
          <w:szCs w:val="28"/>
        </w:rPr>
      </w:pPr>
    </w:p>
    <w:p w:rsidR="00902F2F" w:rsidRDefault="00902F2F" w:rsidP="00F63DF1">
      <w:pPr>
        <w:shd w:val="clear" w:color="auto" w:fill="FFFFFF"/>
        <w:spacing w:line="276" w:lineRule="auto"/>
        <w:ind w:firstLine="710"/>
        <w:jc w:val="both"/>
        <w:rPr>
          <w:color w:val="212121"/>
          <w:spacing w:val="3"/>
          <w:sz w:val="28"/>
          <w:szCs w:val="28"/>
        </w:rPr>
      </w:pPr>
    </w:p>
    <w:p w:rsidR="00902F2F" w:rsidRDefault="00902F2F" w:rsidP="00F63DF1">
      <w:pPr>
        <w:shd w:val="clear" w:color="auto" w:fill="FFFFFF"/>
        <w:spacing w:line="276" w:lineRule="auto"/>
        <w:ind w:firstLine="710"/>
        <w:jc w:val="both"/>
        <w:rPr>
          <w:color w:val="212121"/>
          <w:spacing w:val="3"/>
          <w:sz w:val="28"/>
          <w:szCs w:val="28"/>
        </w:rPr>
      </w:pPr>
    </w:p>
    <w:p w:rsidR="00902F2F" w:rsidRDefault="00902F2F" w:rsidP="00F63DF1">
      <w:pPr>
        <w:shd w:val="clear" w:color="auto" w:fill="FFFFFF"/>
        <w:spacing w:line="276" w:lineRule="auto"/>
        <w:ind w:firstLine="710"/>
        <w:jc w:val="both"/>
        <w:rPr>
          <w:color w:val="212121"/>
          <w:spacing w:val="3"/>
          <w:sz w:val="28"/>
          <w:szCs w:val="28"/>
        </w:rPr>
      </w:pPr>
    </w:p>
    <w:sectPr w:rsidR="00902F2F" w:rsidSect="00902F2F">
      <w:type w:val="continuous"/>
      <w:pgSz w:w="11909" w:h="16834"/>
      <w:pgMar w:top="1134" w:right="710" w:bottom="36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3DC"/>
    <w:multiLevelType w:val="hybridMultilevel"/>
    <w:tmpl w:val="BF9E992E"/>
    <w:lvl w:ilvl="0" w:tplc="49A24014">
      <w:start w:val="4"/>
      <w:numFmt w:val="decimal"/>
      <w:lvlText w:val="%1."/>
      <w:lvlJc w:val="left"/>
      <w:pPr>
        <w:ind w:left="720" w:hanging="360"/>
      </w:pPr>
      <w:rPr>
        <w:color w:val="212121"/>
        <w:w w:val="9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E2D74"/>
    <w:multiLevelType w:val="hybridMultilevel"/>
    <w:tmpl w:val="CD9C819E"/>
    <w:lvl w:ilvl="0" w:tplc="A07E995C">
      <w:start w:val="5"/>
      <w:numFmt w:val="decimal"/>
      <w:lvlText w:val="%1."/>
      <w:lvlJc w:val="left"/>
      <w:pPr>
        <w:ind w:left="720" w:hanging="360"/>
      </w:pPr>
      <w:rPr>
        <w:rFonts w:hint="default"/>
        <w:color w:val="212121"/>
        <w:w w:val="9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058EB"/>
    <w:multiLevelType w:val="multilevel"/>
    <w:tmpl w:val="37FC4210"/>
    <w:lvl w:ilvl="0">
      <w:start w:val="1"/>
      <w:numFmt w:val="decimal"/>
      <w:lvlText w:val="%1."/>
      <w:lvlJc w:val="left"/>
      <w:pPr>
        <w:ind w:left="2344" w:hanging="159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474" w:hanging="720"/>
      </w:pPr>
    </w:lvl>
    <w:lvl w:ilvl="3">
      <w:start w:val="1"/>
      <w:numFmt w:val="decimal"/>
      <w:isLgl/>
      <w:lvlText w:val="%1.%2.%3.%4."/>
      <w:lvlJc w:val="left"/>
      <w:pPr>
        <w:ind w:left="1834" w:hanging="1080"/>
      </w:pPr>
    </w:lvl>
    <w:lvl w:ilvl="4">
      <w:start w:val="1"/>
      <w:numFmt w:val="decimal"/>
      <w:isLgl/>
      <w:lvlText w:val="%1.%2.%3.%4.%5."/>
      <w:lvlJc w:val="left"/>
      <w:pPr>
        <w:ind w:left="1834" w:hanging="1080"/>
      </w:pPr>
    </w:lvl>
    <w:lvl w:ilvl="5">
      <w:start w:val="1"/>
      <w:numFmt w:val="decimal"/>
      <w:isLgl/>
      <w:lvlText w:val="%1.%2.%3.%4.%5.%6."/>
      <w:lvlJc w:val="left"/>
      <w:pPr>
        <w:ind w:left="2194" w:hanging="1440"/>
      </w:pPr>
    </w:lvl>
    <w:lvl w:ilvl="6">
      <w:start w:val="1"/>
      <w:numFmt w:val="decimal"/>
      <w:isLgl/>
      <w:lvlText w:val="%1.%2.%3.%4.%5.%6.%7."/>
      <w:lvlJc w:val="left"/>
      <w:pPr>
        <w:ind w:left="2194" w:hanging="1440"/>
      </w:pPr>
    </w:lvl>
    <w:lvl w:ilvl="7">
      <w:start w:val="1"/>
      <w:numFmt w:val="decimal"/>
      <w:isLgl/>
      <w:lvlText w:val="%1.%2.%3.%4.%5.%6.%7.%8."/>
      <w:lvlJc w:val="left"/>
      <w:pPr>
        <w:ind w:left="2554" w:hanging="1800"/>
      </w:pPr>
    </w:lvl>
    <w:lvl w:ilvl="8">
      <w:start w:val="1"/>
      <w:numFmt w:val="decimal"/>
      <w:isLgl/>
      <w:lvlText w:val="%1.%2.%3.%4.%5.%6.%7.%8.%9."/>
      <w:lvlJc w:val="left"/>
      <w:pPr>
        <w:ind w:left="2554" w:hanging="1800"/>
      </w:pPr>
    </w:lvl>
  </w:abstractNum>
  <w:abstractNum w:abstractNumId="3">
    <w:nsid w:val="200D4571"/>
    <w:multiLevelType w:val="multilevel"/>
    <w:tmpl w:val="7CDEF754"/>
    <w:lvl w:ilvl="0">
      <w:start w:val="3"/>
      <w:numFmt w:val="decimal"/>
      <w:lvlText w:val="%1."/>
      <w:lvlJc w:val="left"/>
      <w:pPr>
        <w:ind w:left="390" w:hanging="390"/>
      </w:pPr>
      <w:rPr>
        <w:w w:val="9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w w:val="9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w w:val="9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w w:val="9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w w:val="9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w w:val="9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w w:val="9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w w:val="9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w w:val="92"/>
      </w:rPr>
    </w:lvl>
  </w:abstractNum>
  <w:abstractNum w:abstractNumId="4">
    <w:nsid w:val="281D07CC"/>
    <w:multiLevelType w:val="multilevel"/>
    <w:tmpl w:val="AC06F310"/>
    <w:lvl w:ilvl="0">
      <w:start w:val="2"/>
      <w:numFmt w:val="decimal"/>
      <w:lvlText w:val="%1."/>
      <w:lvlJc w:val="left"/>
      <w:pPr>
        <w:ind w:left="390" w:hanging="390"/>
      </w:pPr>
      <w:rPr>
        <w:w w:val="92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w w:val="9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w w:val="9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w w:val="9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w w:val="9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w w:val="9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w w:val="9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w w:val="9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w w:val="92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F43"/>
    <w:rsid w:val="00355E3F"/>
    <w:rsid w:val="003E2EB2"/>
    <w:rsid w:val="00415345"/>
    <w:rsid w:val="007E4F43"/>
    <w:rsid w:val="008D7254"/>
    <w:rsid w:val="00902F2F"/>
    <w:rsid w:val="00F63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D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3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РК_здравоохранения</dc:creator>
  <cp:lastModifiedBy>nn</cp:lastModifiedBy>
  <cp:revision>2</cp:revision>
  <cp:lastPrinted>2020-10-27T05:26:00Z</cp:lastPrinted>
  <dcterms:created xsi:type="dcterms:W3CDTF">2020-10-28T11:29:00Z</dcterms:created>
  <dcterms:modified xsi:type="dcterms:W3CDTF">2020-10-28T11:29:00Z</dcterms:modified>
</cp:coreProperties>
</file>