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ПРОФЕССИОНАЛЬНЫЙ СОЮЗ РАБОТНИКОВ ЗДРАВООХРАНЕНИЯ </w:t>
      </w: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</w:t>
      </w: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КОМИТЕТ</w:t>
      </w: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</w:t>
      </w: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</w:p>
    <w:p w:rsidR="000866F9" w:rsidRDefault="000866F9" w:rsidP="000866F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866F9" w:rsidRDefault="000866F9" w:rsidP="000866F9">
      <w:pPr>
        <w:jc w:val="center"/>
        <w:rPr>
          <w:b/>
          <w:sz w:val="28"/>
          <w:szCs w:val="28"/>
        </w:rPr>
      </w:pPr>
    </w:p>
    <w:p w:rsidR="000866F9" w:rsidRDefault="000866F9" w:rsidP="000866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7-15                                            г. Уфа                                     от 27 мая 2020 г.</w:t>
      </w:r>
    </w:p>
    <w:p w:rsidR="000866F9" w:rsidRDefault="000866F9" w:rsidP="000866F9">
      <w:pPr>
        <w:jc w:val="both"/>
        <w:rPr>
          <w:sz w:val="28"/>
          <w:szCs w:val="28"/>
        </w:rPr>
      </w:pPr>
    </w:p>
    <w:p w:rsidR="000866F9" w:rsidRDefault="000866F9" w:rsidP="000866F9">
      <w:pPr>
        <w:spacing w:line="240" w:lineRule="exact"/>
        <w:rPr>
          <w:bCs/>
        </w:rPr>
      </w:pPr>
      <w:r w:rsidRPr="000866F9">
        <w:rPr>
          <w:bCs/>
        </w:rPr>
        <w:t xml:space="preserve">Об освобождении членов профсоюза </w:t>
      </w:r>
    </w:p>
    <w:p w:rsidR="000866F9" w:rsidRDefault="000866F9" w:rsidP="000866F9">
      <w:pPr>
        <w:spacing w:line="240" w:lineRule="exact"/>
        <w:rPr>
          <w:bCs/>
        </w:rPr>
      </w:pPr>
      <w:r w:rsidRPr="000866F9">
        <w:rPr>
          <w:bCs/>
        </w:rPr>
        <w:t>от удержания</w:t>
      </w:r>
      <w:r>
        <w:rPr>
          <w:bCs/>
        </w:rPr>
        <w:t xml:space="preserve"> </w:t>
      </w:r>
      <w:r w:rsidRPr="000866F9">
        <w:rPr>
          <w:bCs/>
        </w:rPr>
        <w:t xml:space="preserve">взносов из федеральных </w:t>
      </w:r>
    </w:p>
    <w:p w:rsidR="000866F9" w:rsidRPr="000866F9" w:rsidRDefault="000866F9" w:rsidP="000866F9">
      <w:pPr>
        <w:spacing w:line="240" w:lineRule="exact"/>
        <w:rPr>
          <w:sz w:val="32"/>
          <w:szCs w:val="32"/>
          <w:u w:val="single"/>
        </w:rPr>
      </w:pPr>
      <w:r w:rsidRPr="000866F9">
        <w:rPr>
          <w:bCs/>
        </w:rPr>
        <w:t>стимулирующих выплат</w:t>
      </w:r>
      <w:r>
        <w:rPr>
          <w:bCs/>
        </w:rPr>
        <w:t xml:space="preserve"> </w:t>
      </w:r>
      <w:r w:rsidRPr="000866F9">
        <w:rPr>
          <w:bCs/>
        </w:rPr>
        <w:t xml:space="preserve">за работу с </w:t>
      </w:r>
      <w:proofErr w:type="spellStart"/>
      <w:r w:rsidRPr="000866F9">
        <w:rPr>
          <w:bCs/>
        </w:rPr>
        <w:t>коронавирусом</w:t>
      </w:r>
      <w:proofErr w:type="spellEnd"/>
      <w:r w:rsidRPr="000866F9">
        <w:rPr>
          <w:sz w:val="32"/>
          <w:szCs w:val="32"/>
        </w:rPr>
        <w:t xml:space="preserve">   </w:t>
      </w:r>
    </w:p>
    <w:p w:rsidR="000866F9" w:rsidRDefault="000866F9" w:rsidP="000866F9">
      <w:pPr>
        <w:rPr>
          <w:sz w:val="32"/>
          <w:szCs w:val="32"/>
        </w:rPr>
      </w:pPr>
    </w:p>
    <w:p w:rsidR="000866F9" w:rsidRDefault="000866F9" w:rsidP="0008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и в целях стимулирования труда медицинских работников в этот период, а также компенсации повышенных рисков для их жизни и здоровья постановлениями Правительства России от 02.04.2020 №415, от 12.04.2020 №484 установлены доплаты из средств федерального бюджета.</w:t>
      </w:r>
    </w:p>
    <w:p w:rsidR="000866F9" w:rsidRDefault="000866F9" w:rsidP="0008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22.04.2020 №121-ФЗ в Налоговый кодекс РФ внесены изменения, которыми указанные стимулирующие выплаты освобождены от налогообложения. </w:t>
      </w:r>
    </w:p>
    <w:p w:rsidR="000866F9" w:rsidRDefault="000866F9" w:rsidP="00086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подход органов государственной власти и целевой характер выплат как дополнительную материальную поддержку медицинских работников, постановлением внеочередного Пленума ЦК Профессионального союза работников здравоохранения РФ от 19.05.2020 №14-1 региональным организациям предложено рассмотреть вопрос об освобождении членов профсоюза от уплаты членских профсоюзных взносов с дохода  от выплат стимулирующего характера за работу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в условиях эпидемической ситуации, установленных за счет ассигнований федерального бюджета.</w:t>
      </w:r>
    </w:p>
    <w:p w:rsidR="000866F9" w:rsidRDefault="000866F9" w:rsidP="00086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         </w:t>
      </w:r>
    </w:p>
    <w:p w:rsidR="000866F9" w:rsidRDefault="000866F9" w:rsidP="000866F9">
      <w:pPr>
        <w:jc w:val="both"/>
        <w:rPr>
          <w:sz w:val="28"/>
          <w:szCs w:val="28"/>
        </w:rPr>
      </w:pPr>
    </w:p>
    <w:p w:rsidR="000866F9" w:rsidRDefault="000866F9" w:rsidP="000866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ПРЕЗИДИУМ ПОСТАНОВЛЯЕТ:</w:t>
      </w:r>
    </w:p>
    <w:p w:rsidR="000866F9" w:rsidRDefault="000866F9" w:rsidP="000866F9">
      <w:pPr>
        <w:jc w:val="both"/>
        <w:rPr>
          <w:sz w:val="28"/>
          <w:szCs w:val="28"/>
        </w:rPr>
      </w:pPr>
    </w:p>
    <w:p w:rsidR="000866F9" w:rsidRDefault="000866F9" w:rsidP="0008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данную информацию к сведению.</w:t>
      </w:r>
    </w:p>
    <w:p w:rsidR="000866F9" w:rsidRDefault="000866F9" w:rsidP="0008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Рассмотреть вопрос об освобождении членов Профсоюза,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задействованных в борьбе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от уплаты членских профсоюзных взносов с доходов от федеральных стимулирующих выплат на </w:t>
      </w:r>
      <w:r>
        <w:rPr>
          <w:sz w:val="28"/>
          <w:szCs w:val="28"/>
          <w:lang w:val="en-US"/>
        </w:rPr>
        <w:t>II</w:t>
      </w:r>
      <w:r w:rsidRPr="00086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Пленуме Комитета РОБ ПРЗ РФ. </w:t>
      </w:r>
    </w:p>
    <w:p w:rsidR="000866F9" w:rsidRDefault="000866F9" w:rsidP="0008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Довести впоследствии принятое Комитетом РОБ ПРЗ РФ решение до сведения членских профсоюзных организаций и медицинских организаций.</w:t>
      </w:r>
    </w:p>
    <w:p w:rsidR="000866F9" w:rsidRDefault="000866F9" w:rsidP="00086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постановления возложить на заместителя председателя РОБ ПРЗ РФ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Р.К.</w:t>
      </w:r>
    </w:p>
    <w:p w:rsidR="000866F9" w:rsidRDefault="000866F9" w:rsidP="000866F9">
      <w:pPr>
        <w:jc w:val="both"/>
        <w:rPr>
          <w:sz w:val="28"/>
          <w:szCs w:val="28"/>
        </w:rPr>
      </w:pPr>
    </w:p>
    <w:p w:rsidR="000866F9" w:rsidRDefault="000866F9" w:rsidP="000866F9">
      <w:pPr>
        <w:jc w:val="both"/>
        <w:rPr>
          <w:sz w:val="28"/>
          <w:szCs w:val="28"/>
        </w:rPr>
      </w:pPr>
    </w:p>
    <w:p w:rsidR="003A35FF" w:rsidRDefault="000866F9" w:rsidP="000866F9">
      <w:pPr>
        <w:spacing w:line="240" w:lineRule="exact"/>
        <w:jc w:val="both"/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Халфин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0866F9" w:rsidRDefault="000866F9"/>
    <w:sectPr w:rsidR="000866F9" w:rsidSect="000866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5"/>
    <w:rsid w:val="000866F9"/>
    <w:rsid w:val="003A35FF"/>
    <w:rsid w:val="006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3</cp:revision>
  <cp:lastPrinted>2020-05-26T04:33:00Z</cp:lastPrinted>
  <dcterms:created xsi:type="dcterms:W3CDTF">2020-05-26T04:31:00Z</dcterms:created>
  <dcterms:modified xsi:type="dcterms:W3CDTF">2020-05-26T04:33:00Z</dcterms:modified>
</cp:coreProperties>
</file>