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B5" w:rsidRDefault="00A222B5" w:rsidP="0056354E">
      <w:pPr>
        <w:pStyle w:val="a3"/>
        <w:rPr>
          <w:sz w:val="26"/>
          <w:szCs w:val="26"/>
          <w:lang w:val="ru-RU"/>
        </w:rPr>
      </w:pPr>
    </w:p>
    <w:p w:rsidR="00A222B5" w:rsidRDefault="00A222B5" w:rsidP="00A222B5">
      <w:pPr>
        <w:pStyle w:val="a3"/>
        <w:rPr>
          <w:b w:val="0"/>
          <w:sz w:val="26"/>
          <w:szCs w:val="26"/>
        </w:rPr>
      </w:pPr>
      <w:r>
        <w:rPr>
          <w:sz w:val="26"/>
          <w:szCs w:val="26"/>
        </w:rPr>
        <w:t>ПРОФЕССИОНАЛЬНЫЙ СОЮЗ РАБОТНИКОВ ЗДРАВООХРАНЕНИЯ РОССИЙСКОЙ ФЕДЕРАЦИИ</w:t>
      </w:r>
    </w:p>
    <w:p w:rsidR="00A222B5" w:rsidRDefault="00A222B5" w:rsidP="00A222B5">
      <w:pPr>
        <w:jc w:val="center"/>
        <w:rPr>
          <w:b/>
          <w:sz w:val="28"/>
          <w:szCs w:val="28"/>
        </w:rPr>
      </w:pPr>
    </w:p>
    <w:p w:rsidR="00A222B5" w:rsidRDefault="00A222B5" w:rsidP="00A222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КОМИТЕТ</w:t>
      </w:r>
    </w:p>
    <w:p w:rsidR="00A222B5" w:rsidRDefault="00A222B5" w:rsidP="00A222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РЕСПУБЛИКАНСКОЙ ОРГАНИЗАЦИИ БАШКОРТОСТАНА  </w:t>
      </w:r>
    </w:p>
    <w:p w:rsidR="00A222B5" w:rsidRDefault="00A222B5" w:rsidP="00A222B5">
      <w:pPr>
        <w:jc w:val="center"/>
        <w:rPr>
          <w:b/>
          <w:sz w:val="26"/>
          <w:szCs w:val="26"/>
        </w:rPr>
      </w:pPr>
    </w:p>
    <w:p w:rsidR="00A222B5" w:rsidRDefault="00A222B5" w:rsidP="00A222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ПРЕЗИДИУМ</w:t>
      </w:r>
    </w:p>
    <w:p w:rsidR="00A222B5" w:rsidRDefault="00A222B5" w:rsidP="00A222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22B5" w:rsidRDefault="00A222B5" w:rsidP="00A222B5">
      <w:pPr>
        <w:jc w:val="center"/>
        <w:rPr>
          <w:b/>
          <w:sz w:val="28"/>
          <w:szCs w:val="28"/>
        </w:rPr>
      </w:pPr>
    </w:p>
    <w:p w:rsidR="00A222B5" w:rsidRDefault="00A222B5" w:rsidP="00A222B5">
      <w:pPr>
        <w:jc w:val="both"/>
        <w:rPr>
          <w:sz w:val="28"/>
          <w:szCs w:val="28"/>
        </w:rPr>
      </w:pPr>
      <w:r>
        <w:rPr>
          <w:sz w:val="28"/>
          <w:szCs w:val="28"/>
        </w:rPr>
        <w:t>№ 7 – 7                                       г. Уфа                                  27 мая 2020г.</w:t>
      </w:r>
    </w:p>
    <w:p w:rsidR="00A222B5" w:rsidRDefault="00A222B5" w:rsidP="00A222B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</w:tblGrid>
      <w:tr w:rsidR="00A222B5" w:rsidTr="00A222B5">
        <w:trPr>
          <w:trHeight w:val="7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подписке на профсоюзную периодическую печать </w:t>
            </w:r>
          </w:p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полугодие 2020г.</w:t>
            </w:r>
          </w:p>
          <w:p w:rsidR="00A222B5" w:rsidRDefault="00A222B5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222B5" w:rsidRDefault="00A222B5" w:rsidP="00A222B5">
      <w:pPr>
        <w:pStyle w:val="ac"/>
        <w:ind w:left="0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решением </w:t>
      </w:r>
      <w:r>
        <w:rPr>
          <w:bCs/>
          <w:sz w:val="26"/>
          <w:szCs w:val="26"/>
          <w:lang w:val="en-US"/>
        </w:rPr>
        <w:t>VI</w:t>
      </w:r>
      <w:r>
        <w:rPr>
          <w:bCs/>
          <w:sz w:val="26"/>
          <w:szCs w:val="26"/>
        </w:rPr>
        <w:t xml:space="preserve"> пленума Республиканского комитета профсоюза работников здравоохранения от 31.03.2017г.  № 6 – 1 «</w:t>
      </w:r>
      <w:r>
        <w:rPr>
          <w:sz w:val="26"/>
          <w:szCs w:val="26"/>
        </w:rPr>
        <w:t>О задачах по повышению эффективности реализации информационных ресурсов профсоюзными организациями РОБ ПРЗ РФ</w:t>
      </w:r>
      <w:r>
        <w:rPr>
          <w:bCs/>
          <w:sz w:val="26"/>
          <w:szCs w:val="26"/>
        </w:rPr>
        <w:t>»,</w:t>
      </w:r>
    </w:p>
    <w:p w:rsidR="00A222B5" w:rsidRDefault="00A222B5" w:rsidP="00A222B5">
      <w:pPr>
        <w:ind w:firstLine="540"/>
        <w:jc w:val="center"/>
        <w:rPr>
          <w:b/>
          <w:bCs/>
          <w:sz w:val="26"/>
          <w:szCs w:val="26"/>
        </w:rPr>
      </w:pPr>
    </w:p>
    <w:p w:rsidR="00A222B5" w:rsidRDefault="00A222B5" w:rsidP="00A222B5">
      <w:pPr>
        <w:ind w:firstLine="5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ПРЕЗИДИУМ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A222B5" w:rsidRDefault="00A222B5" w:rsidP="00A222B5">
      <w:pPr>
        <w:pStyle w:val="3"/>
        <w:rPr>
          <w:sz w:val="26"/>
          <w:szCs w:val="26"/>
        </w:rPr>
      </w:pPr>
    </w:p>
    <w:p w:rsidR="00A222B5" w:rsidRDefault="00A222B5" w:rsidP="00A222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1.Утвердить норматив на подписку газеты «Действие» на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полугодие 2020 года:</w:t>
      </w:r>
    </w:p>
    <w:p w:rsidR="00A222B5" w:rsidRDefault="00A222B5" w:rsidP="00A222B5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-1 экземпляр на 50 членов профсоюза (1487 экземпляров).</w:t>
      </w:r>
      <w:r>
        <w:rPr>
          <w:b/>
          <w:bCs/>
          <w:sz w:val="26"/>
          <w:szCs w:val="26"/>
        </w:rPr>
        <w:t xml:space="preserve"> </w:t>
      </w:r>
    </w:p>
    <w:p w:rsidR="00A222B5" w:rsidRDefault="00A222B5" w:rsidP="00A222B5">
      <w:pPr>
        <w:ind w:left="900" w:hanging="333"/>
        <w:jc w:val="both"/>
        <w:rPr>
          <w:sz w:val="26"/>
          <w:szCs w:val="26"/>
        </w:rPr>
      </w:pPr>
      <w:r>
        <w:rPr>
          <w:sz w:val="26"/>
          <w:szCs w:val="26"/>
        </w:rPr>
        <w:t>2. Республиканскому комитету профсоюза работников здравоохранения:</w:t>
      </w:r>
    </w:p>
    <w:p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2.1. Оплатить за счет </w:t>
      </w:r>
      <w:proofErr w:type="spellStart"/>
      <w:r>
        <w:rPr>
          <w:sz w:val="26"/>
          <w:szCs w:val="26"/>
        </w:rPr>
        <w:t>профбюджета</w:t>
      </w:r>
      <w:proofErr w:type="spellEnd"/>
      <w:r>
        <w:rPr>
          <w:sz w:val="26"/>
          <w:szCs w:val="26"/>
        </w:rPr>
        <w:t xml:space="preserve"> РОБ ПРЗ РФ подписку на газету «Действие» на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полугодие 2020 года в количестве </w:t>
      </w:r>
      <w:r>
        <w:rPr>
          <w:b/>
          <w:sz w:val="26"/>
          <w:szCs w:val="26"/>
        </w:rPr>
        <w:t>456</w:t>
      </w:r>
      <w:r>
        <w:rPr>
          <w:sz w:val="26"/>
          <w:szCs w:val="26"/>
        </w:rPr>
        <w:t xml:space="preserve"> экземпляров из расчета:</w:t>
      </w:r>
    </w:p>
    <w:p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>-каждой членской организации – 1 экземпляр;</w:t>
      </w:r>
    </w:p>
    <w:p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>-дополнительно по 1 экземпляру на каждые 250 членов профсоюза;</w:t>
      </w:r>
    </w:p>
    <w:p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-студенческим профсоюзным организациям БГМУ (5 экз.) и УМК (3 экз.) </w:t>
      </w:r>
    </w:p>
    <w:p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>-членам Президиума комитета РОБ ПРЗ РФ (</w:t>
      </w:r>
      <w:r>
        <w:rPr>
          <w:b/>
          <w:bCs/>
          <w:sz w:val="26"/>
          <w:szCs w:val="26"/>
        </w:rPr>
        <w:t xml:space="preserve">2 </w:t>
      </w:r>
      <w:r>
        <w:rPr>
          <w:sz w:val="26"/>
          <w:szCs w:val="26"/>
        </w:rPr>
        <w:t xml:space="preserve">чел), ветеранам </w:t>
      </w:r>
      <w:proofErr w:type="spellStart"/>
      <w:r>
        <w:rPr>
          <w:sz w:val="26"/>
          <w:szCs w:val="26"/>
        </w:rPr>
        <w:t>рескома</w:t>
      </w:r>
      <w:proofErr w:type="spellEnd"/>
      <w:r>
        <w:rPr>
          <w:sz w:val="26"/>
          <w:szCs w:val="26"/>
        </w:rPr>
        <w:t xml:space="preserve"> (6 чел.), председателю Молодежного совета РОБ ПРЗ РФ (1 чел.) – по 1 экземпляру, </w:t>
      </w:r>
    </w:p>
    <w:p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 Обеспечить подписку на центральную профсоюзную газету «Солидарность» в количестве 157 экземпляров из расчета:</w:t>
      </w:r>
    </w:p>
    <w:p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>-каждой членской организации – 1 экземпляр (в электронном виде);</w:t>
      </w:r>
    </w:p>
    <w:p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>-членам Президиума комитета РОБ ПРЗ РФ профсоюза (руководителям организаций здравоохранения -</w:t>
      </w:r>
      <w:r>
        <w:rPr>
          <w:b/>
          <w:bCs/>
          <w:sz w:val="26"/>
          <w:szCs w:val="26"/>
        </w:rPr>
        <w:t>2</w:t>
      </w:r>
      <w:r>
        <w:rPr>
          <w:sz w:val="26"/>
          <w:szCs w:val="26"/>
        </w:rPr>
        <w:t xml:space="preserve"> чел., председателю Молодежного совета РОБ ПРЗ РФ) – по 1 экземпляру;</w:t>
      </w:r>
    </w:p>
    <w:p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>-для Министерства здравоохранения РБ – 1 экземпляр.</w:t>
      </w:r>
    </w:p>
    <w:p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Председателям профсоюзных организаций:</w:t>
      </w:r>
    </w:p>
    <w:p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>-обеспечить подписку на газету «Действие» в соответствии с разнарядкой (прилагается) и  газету «Солидарность»;</w:t>
      </w:r>
    </w:p>
    <w:p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-представить в </w:t>
      </w:r>
      <w:proofErr w:type="spellStart"/>
      <w:r>
        <w:rPr>
          <w:sz w:val="26"/>
          <w:szCs w:val="26"/>
        </w:rPr>
        <w:t>Реском</w:t>
      </w:r>
      <w:proofErr w:type="spellEnd"/>
      <w:r>
        <w:rPr>
          <w:sz w:val="26"/>
          <w:szCs w:val="26"/>
        </w:rPr>
        <w:t xml:space="preserve"> профсоюза работников здравоохранения копии квитанций о подписке на газету «Действие» до 01 июля 2020г;</w:t>
      </w:r>
    </w:p>
    <w:p w:rsidR="00A222B5" w:rsidRDefault="00A222B5" w:rsidP="00A222B5">
      <w:pPr>
        <w:jc w:val="both"/>
        <w:rPr>
          <w:sz w:val="26"/>
          <w:szCs w:val="26"/>
        </w:rPr>
      </w:pPr>
      <w:r>
        <w:rPr>
          <w:sz w:val="26"/>
          <w:szCs w:val="26"/>
        </w:rPr>
        <w:t>-обеспечить подписку на иные издания профсоюзной периодической печати.</w:t>
      </w:r>
    </w:p>
    <w:p w:rsidR="00A222B5" w:rsidRDefault="00A222B5" w:rsidP="00A222B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>
        <w:rPr>
          <w:sz w:val="26"/>
          <w:szCs w:val="26"/>
        </w:rPr>
        <w:t xml:space="preserve">4. Контроль за исполнением данного  постановления возложить на    заместителя председателя </w:t>
      </w:r>
      <w:proofErr w:type="spellStart"/>
      <w:r>
        <w:rPr>
          <w:sz w:val="26"/>
          <w:szCs w:val="26"/>
        </w:rPr>
        <w:t>Аминову</w:t>
      </w:r>
      <w:proofErr w:type="spellEnd"/>
      <w:r>
        <w:rPr>
          <w:sz w:val="26"/>
          <w:szCs w:val="26"/>
        </w:rPr>
        <w:t xml:space="preserve"> Р.К. и главного бухгалтера </w:t>
      </w:r>
      <w:proofErr w:type="spellStart"/>
      <w:r>
        <w:rPr>
          <w:sz w:val="26"/>
          <w:szCs w:val="26"/>
        </w:rPr>
        <w:t>Тухватуллину</w:t>
      </w:r>
      <w:proofErr w:type="spellEnd"/>
      <w:r>
        <w:rPr>
          <w:sz w:val="26"/>
          <w:szCs w:val="26"/>
        </w:rPr>
        <w:t xml:space="preserve"> З.Р.</w:t>
      </w:r>
    </w:p>
    <w:p w:rsidR="00A222B5" w:rsidRDefault="00A222B5" w:rsidP="00A222B5">
      <w:pPr>
        <w:jc w:val="both"/>
        <w:rPr>
          <w:sz w:val="26"/>
          <w:szCs w:val="26"/>
        </w:rPr>
      </w:pPr>
    </w:p>
    <w:p w:rsidR="00A222B5" w:rsidRDefault="00A222B5" w:rsidP="00A222B5">
      <w:pPr>
        <w:pStyle w:val="21"/>
        <w:ind w:firstLine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    Председатель                                                                        Р.М.</w:t>
      </w:r>
      <w:r>
        <w:rPr>
          <w:sz w:val="26"/>
          <w:szCs w:val="26"/>
          <w:lang w:val="ru-RU"/>
        </w:rPr>
        <w:t xml:space="preserve"> </w:t>
      </w:r>
      <w:bookmarkStart w:id="0" w:name="_GoBack"/>
      <w:bookmarkEnd w:id="0"/>
      <w:proofErr w:type="spellStart"/>
      <w:r>
        <w:rPr>
          <w:sz w:val="26"/>
          <w:szCs w:val="26"/>
        </w:rPr>
        <w:t>Халфин</w:t>
      </w:r>
      <w:proofErr w:type="spellEnd"/>
    </w:p>
    <w:p w:rsidR="00A222B5" w:rsidRDefault="00A222B5" w:rsidP="00A222B5">
      <w:pPr>
        <w:pStyle w:val="21"/>
        <w:ind w:firstLine="0"/>
        <w:rPr>
          <w:sz w:val="26"/>
          <w:szCs w:val="26"/>
          <w:lang w:val="ru-RU"/>
        </w:rPr>
      </w:pPr>
    </w:p>
    <w:p w:rsidR="00A222B5" w:rsidRDefault="00A222B5" w:rsidP="00A222B5">
      <w:pPr>
        <w:pStyle w:val="21"/>
        <w:ind w:firstLine="0"/>
        <w:rPr>
          <w:sz w:val="26"/>
          <w:szCs w:val="26"/>
          <w:lang w:val="ru-RU"/>
        </w:rPr>
      </w:pPr>
    </w:p>
    <w:p w:rsidR="00A222B5" w:rsidRDefault="00A222B5" w:rsidP="00A222B5">
      <w:pPr>
        <w:jc w:val="right"/>
      </w:pPr>
      <w:r>
        <w:t>Приложение 1</w:t>
      </w:r>
    </w:p>
    <w:p w:rsidR="00A222B5" w:rsidRDefault="00A222B5" w:rsidP="00A222B5">
      <w:pPr>
        <w:jc w:val="right"/>
      </w:pPr>
      <w:r>
        <w:t>к постановлению президиума</w:t>
      </w:r>
    </w:p>
    <w:p w:rsidR="00A222B5" w:rsidRDefault="00A222B5" w:rsidP="00A222B5">
      <w:pPr>
        <w:jc w:val="right"/>
      </w:pPr>
      <w:r>
        <w:t>комитета РОБ ПРЗ РФ</w:t>
      </w:r>
    </w:p>
    <w:p w:rsidR="00A222B5" w:rsidRDefault="00A222B5" w:rsidP="00A222B5">
      <w:pPr>
        <w:jc w:val="right"/>
      </w:pPr>
      <w:r>
        <w:t>от 27.05.20г. № 7-7</w:t>
      </w:r>
    </w:p>
    <w:p w:rsidR="00A222B5" w:rsidRDefault="00A222B5" w:rsidP="00A222B5">
      <w:pPr>
        <w:jc w:val="right"/>
      </w:pPr>
    </w:p>
    <w:p w:rsidR="00A222B5" w:rsidRDefault="00A222B5" w:rsidP="00A22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Разнарядка на подписку газеты «Действие» 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полугодие 2020 года</w:t>
      </w:r>
    </w:p>
    <w:p w:rsidR="00A222B5" w:rsidRDefault="00A222B5" w:rsidP="00A222B5">
      <w:pPr>
        <w:jc w:val="center"/>
        <w:rPr>
          <w:b/>
          <w:sz w:val="28"/>
          <w:szCs w:val="28"/>
        </w:rPr>
      </w:pPr>
    </w:p>
    <w:tbl>
      <w:tblPr>
        <w:tblW w:w="104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5"/>
        <w:gridCol w:w="1512"/>
        <w:gridCol w:w="1418"/>
        <w:gridCol w:w="1417"/>
        <w:gridCol w:w="1276"/>
      </w:tblGrid>
      <w:tr w:rsidR="00A222B5" w:rsidTr="00A222B5">
        <w:trPr>
          <w:trHeight w:val="16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Профсоюзная организация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Членов</w:t>
            </w:r>
          </w:p>
          <w:p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профсоюза на 01.01.20г.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 </w:t>
            </w:r>
            <w:r>
              <w:rPr>
                <w:sz w:val="20"/>
                <w:szCs w:val="20"/>
                <w:lang w:eastAsia="en-US"/>
              </w:rPr>
              <w:t>1экз.на 50 членов профсоюза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22B5" w:rsidRDefault="00A222B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В том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числе:</w:t>
            </w:r>
          </w:p>
        </w:tc>
      </w:tr>
      <w:tr w:rsidR="00A222B5" w:rsidTr="00A222B5">
        <w:trPr>
          <w:trHeight w:val="51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B5" w:rsidRDefault="00A222B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B5" w:rsidRDefault="00A222B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B5" w:rsidRDefault="00A222B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B5" w:rsidRDefault="00A222B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счет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рескома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222B5" w:rsidRDefault="00A222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Оплата за счет ПО</w:t>
            </w:r>
          </w:p>
        </w:tc>
      </w:tr>
      <w:tr w:rsidR="00A222B5" w:rsidTr="00A222B5">
        <w:trPr>
          <w:trHeight w:val="4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B5" w:rsidRDefault="00A222B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B5" w:rsidRDefault="00A222B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B5" w:rsidRDefault="00A222B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B5" w:rsidRDefault="00A222B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каждые 2</w:t>
            </w:r>
            <w:r w:rsidRPr="00A222B5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0 чл.П+1э.)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B5" w:rsidRDefault="00A222B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Белебеевская</w:t>
            </w:r>
            <w:proofErr w:type="spellEnd"/>
            <w:r>
              <w:rPr>
                <w:lang w:eastAsia="en-US"/>
              </w:rPr>
              <w:t xml:space="preserve"> ГПО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Белорецкая ГПО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Нефтекамская ГПО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Октябрьская ГПО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Сибайская</w:t>
            </w:r>
            <w:proofErr w:type="spellEnd"/>
            <w:r>
              <w:rPr>
                <w:lang w:eastAsia="en-US"/>
              </w:rPr>
              <w:t xml:space="preserve"> ГПО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Стерлитамакская</w:t>
            </w:r>
            <w:proofErr w:type="spellEnd"/>
            <w:r>
              <w:rPr>
                <w:lang w:eastAsia="en-US"/>
              </w:rPr>
              <w:t xml:space="preserve"> ГПО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Бирская</w:t>
            </w:r>
            <w:proofErr w:type="spellEnd"/>
            <w:r>
              <w:rPr>
                <w:lang w:eastAsia="en-US"/>
              </w:rPr>
              <w:t xml:space="preserve"> РПО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Туймазинская</w:t>
            </w:r>
            <w:proofErr w:type="spellEnd"/>
            <w:r>
              <w:rPr>
                <w:lang w:eastAsia="en-US"/>
              </w:rPr>
              <w:t xml:space="preserve"> РПО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ООП Центра Госсанэпиднадзора в 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Акъярская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Архангельская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Аскаровская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Аскинская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Баймакская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Бакалинская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Балтачевская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Белокатайская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Бижбулякская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Благовещенская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Большеустикинская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Буздякская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Бураевская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Бурзянская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Верхне-</w:t>
            </w:r>
            <w:proofErr w:type="spellStart"/>
            <w:r>
              <w:rPr>
                <w:lang w:eastAsia="en-US"/>
              </w:rPr>
              <w:t>Татышлинская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Верхнеяркеевская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Давлекановская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Дюртюлинская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Ермекеевская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Зилаирская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Иглинская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Ишимбайская</w:t>
            </w:r>
            <w:proofErr w:type="spellEnd"/>
            <w:r>
              <w:rPr>
                <w:lang w:eastAsia="en-US"/>
              </w:rPr>
              <w:t xml:space="preserve"> ГБ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Исянгуловская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Калтасинская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Караидельская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Кармаскалинская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Кигинская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Краснокамская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Красноусольская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Кумертауская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Кушнаренковская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Малоязовская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Мелеузовская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Месягутовская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Мишкинская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Миякинская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Мраковская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Нуримановская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Раевская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Салаватская</w:t>
            </w:r>
            <w:proofErr w:type="spellEnd"/>
            <w:r>
              <w:rPr>
                <w:lang w:eastAsia="en-US"/>
              </w:rPr>
              <w:t xml:space="preserve"> ГБ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Стерлибашевская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Толбазинская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Учалинская ГБ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Федоровская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Чекмагушевская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Чишминская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Шаранская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Языковская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Янаульская</w:t>
            </w:r>
            <w:proofErr w:type="spellEnd"/>
            <w:r>
              <w:rPr>
                <w:lang w:eastAsia="en-US"/>
              </w:rPr>
              <w:t xml:space="preserve"> ЦРБ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 xml:space="preserve">. клин. больница </w:t>
            </w:r>
            <w:proofErr w:type="spellStart"/>
            <w:r>
              <w:rPr>
                <w:lang w:eastAsia="en-US"/>
              </w:rPr>
              <w:t>им.Куватова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клин. больница № 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детская клиническая больница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клин.психиатрическая</w:t>
            </w:r>
            <w:proofErr w:type="spellEnd"/>
            <w:r>
              <w:rPr>
                <w:lang w:eastAsia="en-US"/>
              </w:rPr>
              <w:t xml:space="preserve"> больница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кожвендиспансер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 xml:space="preserve">. клин. </w:t>
            </w:r>
            <w:proofErr w:type="spellStart"/>
            <w:r>
              <w:rPr>
                <w:lang w:eastAsia="en-US"/>
              </w:rPr>
              <w:t>противотуберку</w:t>
            </w:r>
            <w:proofErr w:type="spellEnd"/>
            <w:r>
              <w:rPr>
                <w:lang w:eastAsia="en-US"/>
              </w:rPr>
              <w:t>-</w:t>
            </w:r>
          </w:p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лезный</w:t>
            </w:r>
            <w:proofErr w:type="spellEnd"/>
            <w:r>
              <w:rPr>
                <w:lang w:eastAsia="en-US"/>
              </w:rPr>
              <w:t xml:space="preserve"> диспансер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наркологический диспансер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клин. онкологический диспансер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кардиологический центр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врачебно-физкультурный диспансер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Респ.стоматологическая</w:t>
            </w:r>
            <w:proofErr w:type="spellEnd"/>
            <w:r>
              <w:rPr>
                <w:lang w:eastAsia="en-US"/>
              </w:rPr>
              <w:t xml:space="preserve"> поликлиника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станция переливания крови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клин. перинатальный центр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Республиканская клиническая инфекционная  больница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РЦ СПИД и ИЗ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Респ.клин.психотерапевтический</w:t>
            </w:r>
            <w:proofErr w:type="spellEnd"/>
            <w:r>
              <w:rPr>
                <w:lang w:eastAsia="en-US"/>
              </w:rPr>
              <w:t xml:space="preserve"> центр МЗ 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бюро судмедэкспертизы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клин. госпиталь ветеранов войн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станция скорой медицинской помощи и МК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 центр дезинфекции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Республиканский центр </w:t>
            </w:r>
            <w:proofErr w:type="spellStart"/>
            <w:r>
              <w:rPr>
                <w:lang w:eastAsia="en-US"/>
              </w:rPr>
              <w:t>медпрофилактики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Республиканский центр «Резерв»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>..медико-генетический центр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Медицинский информационно-аналитический центр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Кожвендиспансер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г.Салават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ГКБ  </w:t>
            </w:r>
            <w:proofErr w:type="spellStart"/>
            <w:r>
              <w:rPr>
                <w:lang w:eastAsia="en-US"/>
              </w:rPr>
              <w:t>Демского</w:t>
            </w:r>
            <w:proofErr w:type="spellEnd"/>
            <w:r>
              <w:rPr>
                <w:lang w:eastAsia="en-US"/>
              </w:rPr>
              <w:t xml:space="preserve"> р-на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ГКБ № 5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ГКБ № 8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ГКБ № 9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ГКБ № 10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ГКБ № 13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ГДКБ № 17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ГКБ № 18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ГКБ № 21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Больница скорой медицинской помощи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Роддом №3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Дом ребенка специализированный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Поликлиника №  1г.Уфа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Поликлиника №  2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Поликлиника №  32г.Уфа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Поликлиника №  38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Поликлиника №  43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Поликлиника №  44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Поликлиника №  46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Поликлиника №  48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Поликлиника №  50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Поликлиника №  51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Поликлиника №  52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Детская поликлиника № 2 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Детская поликлиника № 3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Детская поликлиника № 4 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Детская поликлиника № 5  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Детская поликлиника № 6  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Стомат</w:t>
            </w:r>
            <w:proofErr w:type="spellEnd"/>
            <w:r>
              <w:rPr>
                <w:lang w:eastAsia="en-US"/>
              </w:rPr>
              <w:t xml:space="preserve">. поликлиника № 1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Стомат</w:t>
            </w:r>
            <w:proofErr w:type="spellEnd"/>
            <w:r>
              <w:rPr>
                <w:lang w:eastAsia="en-US"/>
              </w:rPr>
              <w:t xml:space="preserve">. поликлиника № 2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Стомат</w:t>
            </w:r>
            <w:proofErr w:type="spellEnd"/>
            <w:r>
              <w:rPr>
                <w:lang w:eastAsia="en-US"/>
              </w:rPr>
              <w:t xml:space="preserve">. поликлиника № 4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Стомат.поликлиника</w:t>
            </w:r>
            <w:proofErr w:type="spellEnd"/>
            <w:r>
              <w:rPr>
                <w:lang w:eastAsia="en-US"/>
              </w:rPr>
              <w:t xml:space="preserve"> № 5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Стомат.поликлиника</w:t>
            </w:r>
            <w:proofErr w:type="spellEnd"/>
            <w:r>
              <w:rPr>
                <w:lang w:eastAsia="en-US"/>
              </w:rPr>
              <w:t xml:space="preserve"> № 6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Стомат.поликлиника</w:t>
            </w:r>
            <w:proofErr w:type="spellEnd"/>
            <w:r>
              <w:rPr>
                <w:lang w:eastAsia="en-US"/>
              </w:rPr>
              <w:t xml:space="preserve"> № 8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Стомат.поликлиника</w:t>
            </w:r>
            <w:proofErr w:type="spellEnd"/>
            <w:r>
              <w:rPr>
                <w:lang w:eastAsia="en-US"/>
              </w:rPr>
              <w:t xml:space="preserve"> № 9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Стомат.поликлиника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г.Салават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Детская стоматологическая поликлиника № 3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Детская стоматологическая поликлиника № 7 </w:t>
            </w:r>
            <w:proofErr w:type="spellStart"/>
            <w:r>
              <w:rPr>
                <w:lang w:eastAsia="en-US"/>
              </w:rPr>
              <w:t>г.Уфа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Уфимский НИИ глазных болезней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Уфимский НИИ  медицины труда и </w:t>
            </w:r>
            <w:r>
              <w:rPr>
                <w:lang w:eastAsia="en-US"/>
              </w:rPr>
              <w:lastRenderedPageBreak/>
              <w:t>экологии человека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Всероссийский центр глазной и пластической хирургии глаза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Санаторий «Зеленая роща»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Санаторий «Шафраново»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Санаторий </w:t>
            </w:r>
            <w:proofErr w:type="spellStart"/>
            <w:r>
              <w:rPr>
                <w:lang w:eastAsia="en-US"/>
              </w:rPr>
              <w:t>им.Аксакова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Санаторий «</w:t>
            </w:r>
            <w:proofErr w:type="spellStart"/>
            <w:r>
              <w:rPr>
                <w:lang w:eastAsia="en-US"/>
              </w:rPr>
              <w:t>Глуховская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129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Санаторий «Карагай»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Санаторий «</w:t>
            </w:r>
            <w:proofErr w:type="spellStart"/>
            <w:r>
              <w:rPr>
                <w:lang w:eastAsia="en-US"/>
              </w:rPr>
              <w:t>Якты</w:t>
            </w:r>
            <w:proofErr w:type="spellEnd"/>
            <w:r>
              <w:rPr>
                <w:lang w:eastAsia="en-US"/>
              </w:rPr>
              <w:t>-Куль»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Красноусольский детский санаторий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Павловский детский санаторий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Санаторий «</w:t>
            </w:r>
            <w:proofErr w:type="spellStart"/>
            <w:r>
              <w:rPr>
                <w:lang w:eastAsia="en-US"/>
              </w:rPr>
              <w:t>Акбузат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Санаторий «</w:t>
            </w:r>
            <w:proofErr w:type="spellStart"/>
            <w:r>
              <w:rPr>
                <w:lang w:eastAsia="en-US"/>
              </w:rPr>
              <w:t>Дуслык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Санаторий «</w:t>
            </w:r>
            <w:proofErr w:type="spellStart"/>
            <w:r>
              <w:rPr>
                <w:lang w:eastAsia="en-US"/>
              </w:rPr>
              <w:t>Толпар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Мечетлинский</w:t>
            </w:r>
            <w:proofErr w:type="spellEnd"/>
            <w:r>
              <w:rPr>
                <w:lang w:eastAsia="en-US"/>
              </w:rPr>
              <w:t xml:space="preserve"> детский санаторий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Санаторий «</w:t>
            </w:r>
            <w:proofErr w:type="spellStart"/>
            <w:r>
              <w:rPr>
                <w:lang w:eastAsia="en-US"/>
              </w:rPr>
              <w:t>Сакмар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Санаторий «Урал»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Детский </w:t>
            </w:r>
            <w:proofErr w:type="spellStart"/>
            <w:r>
              <w:rPr>
                <w:lang w:eastAsia="en-US"/>
              </w:rPr>
              <w:t>пульмонол.санаторий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г.Ишимбай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Роспотребнадзор</w:t>
            </w:r>
            <w:proofErr w:type="spellEnd"/>
            <w:r>
              <w:rPr>
                <w:lang w:eastAsia="en-US"/>
              </w:rPr>
              <w:t xml:space="preserve"> по 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Министерство здравоохранения 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Территориальный фонд обязательного </w:t>
            </w:r>
            <w:proofErr w:type="spellStart"/>
            <w:r>
              <w:rPr>
                <w:lang w:eastAsia="en-US"/>
              </w:rPr>
              <w:t>медстрахования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филиал ТФОМС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 Российский Красный Крест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Центр повышения квалификации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БГМУ сотрудники</w:t>
            </w:r>
          </w:p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клиника)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Уфимский </w:t>
            </w:r>
            <w:proofErr w:type="spellStart"/>
            <w:r>
              <w:rPr>
                <w:lang w:eastAsia="en-US"/>
              </w:rPr>
              <w:t>медколледж</w:t>
            </w:r>
            <w:proofErr w:type="spellEnd"/>
            <w:r>
              <w:rPr>
                <w:lang w:eastAsia="en-US"/>
              </w:rPr>
              <w:t xml:space="preserve"> - сотрудники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Салаватский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медколледж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ООП ГУП </w:t>
            </w:r>
            <w:proofErr w:type="spellStart"/>
            <w:r>
              <w:rPr>
                <w:lang w:eastAsia="en-US"/>
              </w:rPr>
              <w:t>Башфармация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ООО КАМВИ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</w:t>
            </w:r>
            <w:proofErr w:type="spellStart"/>
            <w:r>
              <w:rPr>
                <w:lang w:eastAsia="en-US"/>
              </w:rPr>
              <w:t>Профэкспертиза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Аппарат комитета РОБ ПРЗ РФ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БГМУ студенты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Уфимский </w:t>
            </w:r>
            <w:proofErr w:type="spellStart"/>
            <w:r>
              <w:rPr>
                <w:lang w:eastAsia="en-US"/>
              </w:rPr>
              <w:t>медколледж</w:t>
            </w:r>
            <w:proofErr w:type="spellEnd"/>
            <w:r>
              <w:rPr>
                <w:lang w:eastAsia="en-US"/>
              </w:rPr>
              <w:t xml:space="preserve"> - студенты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Члены Президиума-руководители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Молодежный совет-председатель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Ветераны </w:t>
            </w:r>
            <w:proofErr w:type="spellStart"/>
            <w:r>
              <w:rPr>
                <w:lang w:eastAsia="en-US"/>
              </w:rPr>
              <w:t>рескома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222B5" w:rsidTr="00A222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5" w:rsidRDefault="00A22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1031</w:t>
            </w:r>
          </w:p>
        </w:tc>
      </w:tr>
    </w:tbl>
    <w:p w:rsidR="00A222B5" w:rsidRDefault="00A222B5" w:rsidP="00A222B5">
      <w:pPr>
        <w:rPr>
          <w:sz w:val="26"/>
          <w:szCs w:val="26"/>
          <w:lang w:eastAsia="en-US"/>
        </w:rPr>
      </w:pPr>
    </w:p>
    <w:p w:rsidR="00A222B5" w:rsidRDefault="00A222B5" w:rsidP="00A222B5">
      <w:pPr>
        <w:pStyle w:val="21"/>
        <w:ind w:firstLine="0"/>
        <w:rPr>
          <w:szCs w:val="28"/>
        </w:rPr>
      </w:pPr>
    </w:p>
    <w:p w:rsidR="00A222B5" w:rsidRDefault="00A222B5" w:rsidP="00A222B5">
      <w:pPr>
        <w:rPr>
          <w:sz w:val="26"/>
          <w:szCs w:val="26"/>
        </w:rPr>
      </w:pPr>
      <w:r>
        <w:rPr>
          <w:lang w:val="x-none"/>
        </w:rPr>
        <w:t xml:space="preserve"> </w:t>
      </w:r>
    </w:p>
    <w:sectPr w:rsidR="00A222B5" w:rsidSect="00A222B5">
      <w:pgSz w:w="11906" w:h="16838"/>
      <w:pgMar w:top="28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7389"/>
    <w:multiLevelType w:val="hybridMultilevel"/>
    <w:tmpl w:val="A8485974"/>
    <w:lvl w:ilvl="0" w:tplc="B6683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485C23"/>
    <w:multiLevelType w:val="hybridMultilevel"/>
    <w:tmpl w:val="FEB28FE0"/>
    <w:lvl w:ilvl="0" w:tplc="15E0B4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3243735"/>
    <w:multiLevelType w:val="hybridMultilevel"/>
    <w:tmpl w:val="4EAA3B28"/>
    <w:lvl w:ilvl="0" w:tplc="2356E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A1B05"/>
    <w:multiLevelType w:val="singleLevel"/>
    <w:tmpl w:val="5112B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68"/>
    <w:rsid w:val="001C2881"/>
    <w:rsid w:val="00376B68"/>
    <w:rsid w:val="0056354E"/>
    <w:rsid w:val="005F1789"/>
    <w:rsid w:val="00654324"/>
    <w:rsid w:val="00A222B5"/>
    <w:rsid w:val="00E2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54E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635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54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635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56354E"/>
    <w:pPr>
      <w:jc w:val="center"/>
    </w:pPr>
    <w:rPr>
      <w:b/>
      <w:sz w:val="2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56354E"/>
    <w:rPr>
      <w:rFonts w:ascii="Times New Roman" w:eastAsia="Times New Roman" w:hAnsi="Times New Roman" w:cs="Times New Roman"/>
      <w:b/>
      <w:szCs w:val="20"/>
      <w:lang w:val="x-none" w:eastAsia="x-none"/>
    </w:rPr>
  </w:style>
  <w:style w:type="table" w:styleId="a5">
    <w:name w:val="Table Grid"/>
    <w:basedOn w:val="a1"/>
    <w:uiPriority w:val="59"/>
    <w:rsid w:val="0056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56354E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63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6354E"/>
    <w:pPr>
      <w:ind w:firstLine="540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6354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Indent 3"/>
    <w:basedOn w:val="a"/>
    <w:link w:val="30"/>
    <w:rsid w:val="0056354E"/>
    <w:pPr>
      <w:ind w:firstLine="540"/>
      <w:jc w:val="center"/>
    </w:pPr>
    <w:rPr>
      <w:b/>
      <w:bCs/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635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8">
    <w:name w:val="Balloon Text"/>
    <w:basedOn w:val="a"/>
    <w:link w:val="a9"/>
    <w:rsid w:val="0056354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56354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nhideWhenUsed/>
    <w:rsid w:val="0056354E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635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nformat">
    <w:name w:val="ConsNonformat"/>
    <w:rsid w:val="0056354E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6354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54E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635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54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635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56354E"/>
    <w:pPr>
      <w:jc w:val="center"/>
    </w:pPr>
    <w:rPr>
      <w:b/>
      <w:sz w:val="2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56354E"/>
    <w:rPr>
      <w:rFonts w:ascii="Times New Roman" w:eastAsia="Times New Roman" w:hAnsi="Times New Roman" w:cs="Times New Roman"/>
      <w:b/>
      <w:szCs w:val="20"/>
      <w:lang w:val="x-none" w:eastAsia="x-none"/>
    </w:rPr>
  </w:style>
  <w:style w:type="table" w:styleId="a5">
    <w:name w:val="Table Grid"/>
    <w:basedOn w:val="a1"/>
    <w:uiPriority w:val="59"/>
    <w:rsid w:val="0056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56354E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63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6354E"/>
    <w:pPr>
      <w:ind w:firstLine="540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6354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Indent 3"/>
    <w:basedOn w:val="a"/>
    <w:link w:val="30"/>
    <w:rsid w:val="0056354E"/>
    <w:pPr>
      <w:ind w:firstLine="540"/>
      <w:jc w:val="center"/>
    </w:pPr>
    <w:rPr>
      <w:b/>
      <w:bCs/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635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8">
    <w:name w:val="Balloon Text"/>
    <w:basedOn w:val="a"/>
    <w:link w:val="a9"/>
    <w:rsid w:val="0056354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56354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nhideWhenUsed/>
    <w:rsid w:val="0056354E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635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nformat">
    <w:name w:val="ConsNonformat"/>
    <w:rsid w:val="0056354E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635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6</cp:revision>
  <cp:lastPrinted>2020-05-26T04:13:00Z</cp:lastPrinted>
  <dcterms:created xsi:type="dcterms:W3CDTF">2020-05-22T07:05:00Z</dcterms:created>
  <dcterms:modified xsi:type="dcterms:W3CDTF">2020-05-26T04:13:00Z</dcterms:modified>
</cp:coreProperties>
</file>